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F54D0" w14:textId="25FBC013" w:rsidR="0013400D" w:rsidRDefault="004809B3" w:rsidP="003B71AC">
      <w:pPr>
        <w:spacing w:line="276" w:lineRule="auto"/>
        <w:jc w:val="center"/>
        <w:rPr>
          <w:rFonts w:ascii="Gill Sans MT" w:hAnsi="Gill Sans MT" w:cstheme="majorBidi"/>
          <w:b/>
          <w:bCs/>
          <w:u w:val="single"/>
        </w:rPr>
      </w:pPr>
      <w:r>
        <w:rPr>
          <w:rFonts w:ascii="Gill Sans MT" w:hAnsi="Gill Sans MT" w:cstheme="majorBidi"/>
          <w:b/>
          <w:bCs/>
          <w:u w:val="single"/>
        </w:rPr>
        <w:t>PROFIL DE POSTE</w:t>
      </w:r>
    </w:p>
    <w:p w14:paraId="37ACFA64" w14:textId="1D5814AC" w:rsidR="0013400D" w:rsidRDefault="00167D44" w:rsidP="003B71AC">
      <w:pPr>
        <w:spacing w:line="276" w:lineRule="auto"/>
        <w:jc w:val="center"/>
        <w:rPr>
          <w:rFonts w:ascii="Gill Sans MT" w:eastAsia="Gill Sans MT" w:hAnsi="Gill Sans MT" w:cstheme="majorBidi"/>
          <w:b/>
        </w:rPr>
      </w:pPr>
      <w:r w:rsidRPr="00AD317A">
        <w:rPr>
          <w:rFonts w:ascii="Gill Sans MT" w:eastAsia="Gill Sans MT" w:hAnsi="Gill Sans MT" w:cstheme="majorBidi"/>
          <w:b/>
        </w:rPr>
        <w:t xml:space="preserve">CHEF.FE DE PROJET </w:t>
      </w:r>
      <w:proofErr w:type="spellStart"/>
      <w:proofErr w:type="gramStart"/>
      <w:r w:rsidR="00F71880" w:rsidRPr="00AD317A">
        <w:rPr>
          <w:rFonts w:ascii="Gill Sans MT" w:eastAsia="Gill Sans MT" w:hAnsi="Gill Sans MT" w:cstheme="majorBidi"/>
          <w:b/>
        </w:rPr>
        <w:t>basé.e</w:t>
      </w:r>
      <w:proofErr w:type="spellEnd"/>
      <w:proofErr w:type="gramEnd"/>
      <w:r w:rsidR="00F71880" w:rsidRPr="00AD317A">
        <w:rPr>
          <w:rFonts w:ascii="Gill Sans MT" w:eastAsia="Gill Sans MT" w:hAnsi="Gill Sans MT" w:cstheme="majorBidi"/>
          <w:b/>
        </w:rPr>
        <w:t xml:space="preserve"> à Antananarivo</w:t>
      </w:r>
    </w:p>
    <w:p w14:paraId="235B6DFF" w14:textId="14152029" w:rsidR="00402CFB" w:rsidRDefault="00F71880" w:rsidP="0013400D">
      <w:pPr>
        <w:spacing w:line="276" w:lineRule="auto"/>
        <w:jc w:val="center"/>
        <w:rPr>
          <w:rFonts w:ascii="Gill Sans MT" w:eastAsia="Gill Sans MT" w:hAnsi="Gill Sans MT" w:cstheme="majorBidi"/>
          <w:b/>
        </w:rPr>
      </w:pPr>
      <w:r w:rsidRPr="00AD317A">
        <w:rPr>
          <w:rFonts w:ascii="Gill Sans MT" w:eastAsia="Gill Sans MT" w:hAnsi="Gill Sans MT" w:cstheme="majorBidi"/>
          <w:b/>
        </w:rPr>
        <w:t>(CCD de droit malgache)</w:t>
      </w:r>
    </w:p>
    <w:p w14:paraId="51CC98A6" w14:textId="77777777" w:rsidR="00B30255" w:rsidRDefault="00B30255" w:rsidP="004809B3">
      <w:pPr>
        <w:spacing w:line="276" w:lineRule="auto"/>
        <w:jc w:val="center"/>
        <w:rPr>
          <w:rFonts w:ascii="Gill Sans MT" w:hAnsi="Gill Sans MT"/>
        </w:rPr>
      </w:pPr>
    </w:p>
    <w:p w14:paraId="097F8423" w14:textId="041FC4C6" w:rsidR="004809B3" w:rsidRPr="0013400D" w:rsidRDefault="004809B3" w:rsidP="004809B3">
      <w:pPr>
        <w:spacing w:line="276" w:lineRule="auto"/>
        <w:jc w:val="center"/>
        <w:rPr>
          <w:rFonts w:ascii="Gill Sans MT" w:hAnsi="Gill Sans MT" w:cstheme="majorBidi"/>
          <w:u w:val="single"/>
        </w:rPr>
      </w:pPr>
      <w:r w:rsidRPr="003C57A7">
        <w:rPr>
          <w:rFonts w:ascii="Gill Sans MT" w:hAnsi="Gill Sans MT"/>
        </w:rPr>
        <w:t>Dans le cadre du projet de « Promotion de l’insertion sociale et scolaire des enfants vulnérables à Antananarivo »,</w:t>
      </w:r>
      <w:r>
        <w:rPr>
          <w:rFonts w:ascii="Gill Sans MT" w:hAnsi="Gill Sans MT"/>
        </w:rPr>
        <w:t xml:space="preserve"> Ankizy 3</w:t>
      </w:r>
    </w:p>
    <w:p w14:paraId="188ED9D2" w14:textId="77777777" w:rsidR="00F71880" w:rsidRPr="00AD317A" w:rsidRDefault="00F71880" w:rsidP="00AD317A">
      <w:pPr>
        <w:spacing w:line="276" w:lineRule="auto"/>
        <w:rPr>
          <w:rFonts w:ascii="Gill Sans MT" w:hAnsi="Gill Sans MT" w:cstheme="majorBidi"/>
        </w:rPr>
      </w:pPr>
    </w:p>
    <w:p w14:paraId="3B46FF1E" w14:textId="77777777" w:rsidR="00F71880" w:rsidRPr="00AD317A" w:rsidRDefault="00F71880" w:rsidP="00AD317A">
      <w:pPr>
        <w:pStyle w:val="En-tte"/>
        <w:tabs>
          <w:tab w:val="left" w:pos="708"/>
        </w:tabs>
        <w:spacing w:after="120" w:line="276" w:lineRule="auto"/>
        <w:jc w:val="both"/>
        <w:rPr>
          <w:rFonts w:ascii="Gill Sans MT" w:hAnsi="Gill Sans MT" w:cstheme="majorBidi"/>
          <w:b/>
          <w:bCs/>
          <w:u w:val="single"/>
        </w:rPr>
      </w:pPr>
      <w:r w:rsidRPr="00AD317A">
        <w:rPr>
          <w:rFonts w:ascii="Gill Sans MT" w:hAnsi="Gill Sans MT" w:cstheme="majorBidi"/>
          <w:b/>
          <w:bCs/>
        </w:rPr>
        <w:t xml:space="preserve">1. </w:t>
      </w:r>
      <w:r w:rsidRPr="00AD317A">
        <w:rPr>
          <w:rFonts w:ascii="Gill Sans MT" w:hAnsi="Gill Sans MT" w:cstheme="majorBidi"/>
          <w:b/>
          <w:bCs/>
          <w:u w:val="single"/>
        </w:rPr>
        <w:t>PRESENTATION D’ASMAE</w:t>
      </w:r>
    </w:p>
    <w:p w14:paraId="3853C12C" w14:textId="4391831B" w:rsidR="00F71880" w:rsidRPr="003B71AC" w:rsidRDefault="00167D44" w:rsidP="00AD317A">
      <w:pPr>
        <w:pStyle w:val="Textepardfaut"/>
        <w:spacing w:before="120" w:after="120" w:line="276" w:lineRule="auto"/>
        <w:ind w:left="284"/>
        <w:contextualSpacing/>
        <w:jc w:val="both"/>
        <w:rPr>
          <w:rFonts w:ascii="Gill Sans MT" w:hAnsi="Gill Sans MT"/>
          <w:sz w:val="20"/>
          <w:szCs w:val="20"/>
        </w:rPr>
      </w:pPr>
      <w:r w:rsidRPr="003B71AC">
        <w:rPr>
          <w:rFonts w:ascii="Gill Sans MT" w:hAnsi="Gill Sans MT"/>
          <w:sz w:val="20"/>
          <w:szCs w:val="20"/>
        </w:rPr>
        <w:t xml:space="preserve">Créée en 1980, </w:t>
      </w:r>
      <w:r w:rsidR="00F71880" w:rsidRPr="003B71AC">
        <w:rPr>
          <w:rFonts w:ascii="Gill Sans MT" w:hAnsi="Gill Sans MT"/>
          <w:sz w:val="20"/>
          <w:szCs w:val="20"/>
        </w:rPr>
        <w:t>Asmae – Association sœur Emmanuelle</w:t>
      </w:r>
      <w:r w:rsidRPr="003B71AC">
        <w:rPr>
          <w:rFonts w:ascii="Gill Sans MT" w:hAnsi="Gill Sans MT"/>
          <w:sz w:val="20"/>
          <w:szCs w:val="20"/>
        </w:rPr>
        <w:t xml:space="preserve"> </w:t>
      </w:r>
      <w:r w:rsidR="00F71880" w:rsidRPr="003B71AC">
        <w:rPr>
          <w:rFonts w:ascii="Gill Sans MT" w:hAnsi="Gill Sans MT"/>
          <w:sz w:val="20"/>
          <w:szCs w:val="20"/>
        </w:rPr>
        <w:t>est une ONG de solidarité internationale française</w:t>
      </w:r>
      <w:r w:rsidR="00F71880" w:rsidRPr="003B71AC">
        <w:rPr>
          <w:rFonts w:ascii="Gill Sans MT" w:hAnsi="Gill Sans MT"/>
          <w:b/>
          <w:bCs/>
          <w:sz w:val="20"/>
          <w:szCs w:val="20"/>
        </w:rPr>
        <w:t xml:space="preserve"> </w:t>
      </w:r>
      <w:r w:rsidR="00F71880" w:rsidRPr="003B71AC">
        <w:rPr>
          <w:rFonts w:ascii="Gill Sans MT" w:hAnsi="Gill Sans MT"/>
          <w:sz w:val="20"/>
          <w:szCs w:val="20"/>
        </w:rPr>
        <w:t>spécialisée dans le développement de l’enfant et du jeune. Elle intervient dans 8 pays : France, Egypte, Liban, Philippines, Burkina Faso, Madagascar, Inde et Côte d’Ivoire. Indépendante, laïque et apolitique, elle est ouverte à tous. L’action d’Asmae vise à soutenir les enfants &amp; jeunes vulnérables ainsi que leurs familles via l’accompagnement sur mesure et dans la durée des acteurs locaux qui travaillent dans les domaines de l’éducation, de la protection de l’enfance et de l’insertion socio-professionnelle des jeunes.</w:t>
      </w:r>
    </w:p>
    <w:p w14:paraId="7EADAF70" w14:textId="170408DD" w:rsidR="00664C4D" w:rsidRPr="003B71AC" w:rsidRDefault="00664C4D" w:rsidP="003B71AC">
      <w:pPr>
        <w:pStyle w:val="Textepardfaut"/>
        <w:spacing w:before="120" w:after="120" w:line="276" w:lineRule="auto"/>
        <w:ind w:left="284"/>
        <w:contextualSpacing/>
        <w:jc w:val="both"/>
        <w:rPr>
          <w:rFonts w:ascii="Gill Sans MT" w:hAnsi="Gill Sans MT"/>
          <w:sz w:val="20"/>
          <w:szCs w:val="20"/>
        </w:rPr>
      </w:pPr>
    </w:p>
    <w:p w14:paraId="5DF50B40" w14:textId="5CD9D526" w:rsidR="00664C4D" w:rsidRPr="003B71AC" w:rsidRDefault="00664C4D" w:rsidP="00AD317A">
      <w:pPr>
        <w:pStyle w:val="Textepardfaut"/>
        <w:spacing w:before="120" w:line="276" w:lineRule="auto"/>
        <w:ind w:left="284"/>
        <w:contextualSpacing/>
        <w:jc w:val="both"/>
        <w:rPr>
          <w:rFonts w:ascii="Gill Sans MT" w:hAnsi="Gill Sans MT"/>
          <w:sz w:val="20"/>
          <w:szCs w:val="20"/>
        </w:rPr>
      </w:pPr>
      <w:r w:rsidRPr="003B71AC">
        <w:rPr>
          <w:rFonts w:ascii="Gill Sans MT" w:hAnsi="Gill Sans MT"/>
          <w:sz w:val="20"/>
          <w:szCs w:val="20"/>
        </w:rPr>
        <w:t>Asmae intervient à Madagascar depuis 2001 et accompagne une quinzaine d’associations partenaires actives dans les domaines de l’éducation et de la protection à Antananarivo et Antsirabe. Les secteurs d’intervention sont l’accès à une éducation de qualité, la protection de l’enfance, l’insertion sociale et professionnelle des jeunes et la promotion du vivre ensemble. Asmae Madagascar met en œuvre 4 projets (2 à Antananarivo et 2 à Antsirabe</w:t>
      </w:r>
      <w:r w:rsidR="00AD317A" w:rsidRPr="003B71AC">
        <w:rPr>
          <w:rFonts w:ascii="Gill Sans MT" w:hAnsi="Gill Sans MT"/>
          <w:sz w:val="20"/>
          <w:szCs w:val="20"/>
        </w:rPr>
        <w:t>)</w:t>
      </w:r>
      <w:r w:rsidRPr="003B71AC">
        <w:rPr>
          <w:rFonts w:ascii="Gill Sans MT" w:hAnsi="Gill Sans MT"/>
          <w:sz w:val="20"/>
          <w:szCs w:val="20"/>
        </w:rPr>
        <w:t xml:space="preserve"> en collaboration avec les autorités et partenaires locaux dans le domaine de l’insertion sociale, scolaire et professionnelle des enfants et des jeunes en situation de vulnérabilité. </w:t>
      </w:r>
    </w:p>
    <w:p w14:paraId="7DF3162D" w14:textId="77777777" w:rsidR="00FF50D0" w:rsidRPr="003B71AC" w:rsidRDefault="00FF50D0" w:rsidP="00AD317A">
      <w:pPr>
        <w:pStyle w:val="Textepardfaut"/>
        <w:spacing w:before="120" w:after="120" w:line="276" w:lineRule="auto"/>
        <w:ind w:left="284"/>
        <w:contextualSpacing/>
        <w:jc w:val="both"/>
        <w:rPr>
          <w:rFonts w:ascii="Gill Sans MT" w:hAnsi="Gill Sans MT"/>
          <w:sz w:val="20"/>
          <w:szCs w:val="20"/>
        </w:rPr>
      </w:pPr>
    </w:p>
    <w:p w14:paraId="2B35DAC7" w14:textId="14A3FCF8" w:rsidR="00E82FD1" w:rsidRPr="003B71AC" w:rsidRDefault="00664C4D" w:rsidP="00AD317A">
      <w:pPr>
        <w:pStyle w:val="Textepardfaut"/>
        <w:spacing w:before="120" w:line="276" w:lineRule="auto"/>
        <w:ind w:left="284"/>
        <w:contextualSpacing/>
        <w:jc w:val="both"/>
        <w:rPr>
          <w:rFonts w:ascii="Gill Sans MT" w:hAnsi="Gill Sans MT"/>
          <w:sz w:val="20"/>
          <w:szCs w:val="20"/>
        </w:rPr>
      </w:pPr>
      <w:r w:rsidRPr="003B71AC">
        <w:rPr>
          <w:rFonts w:ascii="Gill Sans MT" w:hAnsi="Gill Sans MT"/>
          <w:sz w:val="20"/>
          <w:szCs w:val="20"/>
        </w:rPr>
        <w:t xml:space="preserve">L’équipe d’Asmae à Madagascar est composée d’une vingtaine de collaborateurs répartis au sein de </w:t>
      </w:r>
      <w:r w:rsidR="00AD317A" w:rsidRPr="003B71AC">
        <w:rPr>
          <w:rFonts w:ascii="Gill Sans MT" w:hAnsi="Gill Sans MT"/>
          <w:sz w:val="20"/>
          <w:szCs w:val="20"/>
        </w:rPr>
        <w:t xml:space="preserve">3 </w:t>
      </w:r>
      <w:r w:rsidRPr="003B71AC">
        <w:rPr>
          <w:rFonts w:ascii="Gill Sans MT" w:hAnsi="Gill Sans MT"/>
          <w:sz w:val="20"/>
          <w:szCs w:val="20"/>
        </w:rPr>
        <w:t xml:space="preserve">services : </w:t>
      </w:r>
      <w:r w:rsidR="00E82FD1" w:rsidRPr="003B71AC">
        <w:rPr>
          <w:rFonts w:ascii="Gill Sans MT" w:hAnsi="Gill Sans MT"/>
          <w:sz w:val="20"/>
          <w:szCs w:val="20"/>
        </w:rPr>
        <w:t>service</w:t>
      </w:r>
      <w:r w:rsidRPr="003B71AC">
        <w:rPr>
          <w:rFonts w:ascii="Gill Sans MT" w:hAnsi="Gill Sans MT"/>
          <w:sz w:val="20"/>
          <w:szCs w:val="20"/>
        </w:rPr>
        <w:t xml:space="preserve"> administratif et financier, service projet</w:t>
      </w:r>
      <w:r w:rsidR="00E82FD1" w:rsidRPr="003B71AC">
        <w:rPr>
          <w:rFonts w:ascii="Gill Sans MT" w:hAnsi="Gill Sans MT"/>
          <w:sz w:val="20"/>
          <w:szCs w:val="20"/>
        </w:rPr>
        <w:t>s</w:t>
      </w:r>
      <w:r w:rsidRPr="003B71AC">
        <w:rPr>
          <w:rFonts w:ascii="Gill Sans MT" w:hAnsi="Gill Sans MT"/>
          <w:sz w:val="20"/>
          <w:szCs w:val="20"/>
        </w:rPr>
        <w:t xml:space="preserve"> et partenariat</w:t>
      </w:r>
      <w:r w:rsidR="00E82FD1" w:rsidRPr="003B71AC">
        <w:rPr>
          <w:rFonts w:ascii="Gill Sans MT" w:hAnsi="Gill Sans MT"/>
          <w:sz w:val="20"/>
          <w:szCs w:val="20"/>
        </w:rPr>
        <w:t>s</w:t>
      </w:r>
      <w:r w:rsidRPr="003B71AC">
        <w:rPr>
          <w:rFonts w:ascii="Gill Sans MT" w:hAnsi="Gill Sans MT"/>
          <w:sz w:val="20"/>
          <w:szCs w:val="20"/>
        </w:rPr>
        <w:t xml:space="preserve"> et </w:t>
      </w:r>
      <w:r w:rsidR="00E82FD1" w:rsidRPr="003B71AC">
        <w:rPr>
          <w:rFonts w:ascii="Gill Sans MT" w:hAnsi="Gill Sans MT"/>
          <w:sz w:val="20"/>
          <w:szCs w:val="20"/>
        </w:rPr>
        <w:t>service logistique et sécurité</w:t>
      </w:r>
      <w:r w:rsidRPr="003B71AC">
        <w:rPr>
          <w:rFonts w:ascii="Gill Sans MT" w:hAnsi="Gill Sans MT"/>
          <w:sz w:val="20"/>
          <w:szCs w:val="20"/>
        </w:rPr>
        <w:t xml:space="preserve">. Le poste de </w:t>
      </w:r>
      <w:proofErr w:type="spellStart"/>
      <w:proofErr w:type="gramStart"/>
      <w:r w:rsidRPr="003B71AC">
        <w:rPr>
          <w:rFonts w:ascii="Gill Sans MT" w:hAnsi="Gill Sans MT"/>
          <w:sz w:val="20"/>
          <w:szCs w:val="20"/>
        </w:rPr>
        <w:t>chef.fe</w:t>
      </w:r>
      <w:proofErr w:type="spellEnd"/>
      <w:proofErr w:type="gramEnd"/>
      <w:r w:rsidRPr="003B71AC">
        <w:rPr>
          <w:rFonts w:ascii="Gill Sans MT" w:hAnsi="Gill Sans MT"/>
          <w:sz w:val="20"/>
          <w:szCs w:val="20"/>
        </w:rPr>
        <w:t xml:space="preserve"> de projet</w:t>
      </w:r>
      <w:r w:rsidR="00E82FD1" w:rsidRPr="003B71AC">
        <w:rPr>
          <w:rFonts w:ascii="Gill Sans MT" w:hAnsi="Gill Sans MT"/>
          <w:sz w:val="20"/>
          <w:szCs w:val="20"/>
        </w:rPr>
        <w:t xml:space="preserve"> </w:t>
      </w:r>
      <w:r w:rsidRPr="003B71AC">
        <w:rPr>
          <w:rFonts w:ascii="Gill Sans MT" w:hAnsi="Gill Sans MT"/>
          <w:sz w:val="20"/>
          <w:szCs w:val="20"/>
        </w:rPr>
        <w:t>est rattaché au service projet</w:t>
      </w:r>
      <w:r w:rsidR="00E82FD1" w:rsidRPr="003B71AC">
        <w:rPr>
          <w:rFonts w:ascii="Gill Sans MT" w:hAnsi="Gill Sans MT"/>
          <w:sz w:val="20"/>
          <w:szCs w:val="20"/>
        </w:rPr>
        <w:t>s</w:t>
      </w:r>
      <w:r w:rsidRPr="003B71AC">
        <w:rPr>
          <w:rFonts w:ascii="Gill Sans MT" w:hAnsi="Gill Sans MT"/>
          <w:sz w:val="20"/>
          <w:szCs w:val="20"/>
        </w:rPr>
        <w:t xml:space="preserve"> </w:t>
      </w:r>
      <w:r w:rsidR="00E82FD1" w:rsidRPr="003B71AC">
        <w:rPr>
          <w:rFonts w:ascii="Gill Sans MT" w:hAnsi="Gill Sans MT"/>
          <w:sz w:val="20"/>
          <w:szCs w:val="20"/>
        </w:rPr>
        <w:t xml:space="preserve">et </w:t>
      </w:r>
      <w:r w:rsidRPr="003B71AC">
        <w:rPr>
          <w:rFonts w:ascii="Gill Sans MT" w:hAnsi="Gill Sans MT"/>
          <w:sz w:val="20"/>
          <w:szCs w:val="20"/>
        </w:rPr>
        <w:t>partenariat</w:t>
      </w:r>
      <w:r w:rsidR="00E82FD1" w:rsidRPr="003B71AC">
        <w:rPr>
          <w:rFonts w:ascii="Gill Sans MT" w:hAnsi="Gill Sans MT"/>
          <w:sz w:val="20"/>
          <w:szCs w:val="20"/>
        </w:rPr>
        <w:t>s</w:t>
      </w:r>
      <w:r w:rsidRPr="003B71AC">
        <w:rPr>
          <w:rFonts w:ascii="Gill Sans MT" w:hAnsi="Gill Sans MT"/>
          <w:sz w:val="20"/>
          <w:szCs w:val="20"/>
        </w:rPr>
        <w:t xml:space="preserve"> composé de </w:t>
      </w:r>
      <w:r w:rsidR="00E82FD1" w:rsidRPr="003B71AC">
        <w:rPr>
          <w:rFonts w:ascii="Gill Sans MT" w:hAnsi="Gill Sans MT"/>
          <w:sz w:val="20"/>
          <w:szCs w:val="20"/>
        </w:rPr>
        <w:t>le.</w:t>
      </w:r>
      <w:r w:rsidRPr="003B71AC">
        <w:rPr>
          <w:rFonts w:ascii="Gill Sans MT" w:hAnsi="Gill Sans MT"/>
          <w:sz w:val="20"/>
          <w:szCs w:val="20"/>
        </w:rPr>
        <w:t xml:space="preserve">la </w:t>
      </w:r>
      <w:r w:rsidR="00AD317A" w:rsidRPr="003B71AC">
        <w:rPr>
          <w:rFonts w:ascii="Gill Sans MT" w:hAnsi="Gill Sans MT"/>
          <w:sz w:val="20"/>
          <w:szCs w:val="20"/>
        </w:rPr>
        <w:t>R</w:t>
      </w:r>
      <w:r w:rsidRPr="003B71AC">
        <w:rPr>
          <w:rFonts w:ascii="Gill Sans MT" w:hAnsi="Gill Sans MT"/>
          <w:sz w:val="20"/>
          <w:szCs w:val="20"/>
        </w:rPr>
        <w:t xml:space="preserve">esponsable </w:t>
      </w:r>
      <w:r w:rsidR="00AD317A" w:rsidRPr="003B71AC">
        <w:rPr>
          <w:rFonts w:ascii="Gill Sans MT" w:hAnsi="Gill Sans MT"/>
          <w:sz w:val="20"/>
          <w:szCs w:val="20"/>
        </w:rPr>
        <w:t>P</w:t>
      </w:r>
      <w:r w:rsidRPr="003B71AC">
        <w:rPr>
          <w:rFonts w:ascii="Gill Sans MT" w:hAnsi="Gill Sans MT"/>
          <w:sz w:val="20"/>
          <w:szCs w:val="20"/>
        </w:rPr>
        <w:t>rojet</w:t>
      </w:r>
      <w:r w:rsidR="00E82FD1" w:rsidRPr="003B71AC">
        <w:rPr>
          <w:rFonts w:ascii="Gill Sans MT" w:hAnsi="Gill Sans MT"/>
          <w:sz w:val="20"/>
          <w:szCs w:val="20"/>
        </w:rPr>
        <w:t>s et</w:t>
      </w:r>
      <w:r w:rsidRPr="003B71AC">
        <w:rPr>
          <w:rFonts w:ascii="Gill Sans MT" w:hAnsi="Gill Sans MT"/>
          <w:sz w:val="20"/>
          <w:szCs w:val="20"/>
        </w:rPr>
        <w:t xml:space="preserve"> </w:t>
      </w:r>
      <w:r w:rsidR="00AD317A" w:rsidRPr="003B71AC">
        <w:rPr>
          <w:rFonts w:ascii="Gill Sans MT" w:hAnsi="Gill Sans MT"/>
          <w:sz w:val="20"/>
          <w:szCs w:val="20"/>
        </w:rPr>
        <w:t>P</w:t>
      </w:r>
      <w:r w:rsidRPr="003B71AC">
        <w:rPr>
          <w:rFonts w:ascii="Gill Sans MT" w:hAnsi="Gill Sans MT"/>
          <w:sz w:val="20"/>
          <w:szCs w:val="20"/>
        </w:rPr>
        <w:t>artenariat</w:t>
      </w:r>
      <w:r w:rsidR="00E82FD1" w:rsidRPr="003B71AC">
        <w:rPr>
          <w:rFonts w:ascii="Gill Sans MT" w:hAnsi="Gill Sans MT"/>
          <w:sz w:val="20"/>
          <w:szCs w:val="20"/>
        </w:rPr>
        <w:t>s Analamanga</w:t>
      </w:r>
      <w:r w:rsidR="00AD317A" w:rsidRPr="003B71AC">
        <w:rPr>
          <w:rFonts w:ascii="Gill Sans MT" w:hAnsi="Gill Sans MT"/>
          <w:sz w:val="20"/>
          <w:szCs w:val="20"/>
        </w:rPr>
        <w:t xml:space="preserve"> </w:t>
      </w:r>
      <w:r w:rsidR="00AD317A" w:rsidRPr="003B71AC">
        <w:rPr>
          <w:rFonts w:ascii="Gill Sans MT" w:hAnsi="Gill Sans MT" w:cs="Tahoma"/>
          <w:sz w:val="20"/>
          <w:szCs w:val="20"/>
        </w:rPr>
        <w:t>(RPP Analamanga)</w:t>
      </w:r>
      <w:r w:rsidR="00E82FD1" w:rsidRPr="003B71AC">
        <w:rPr>
          <w:rFonts w:ascii="Gill Sans MT" w:hAnsi="Gill Sans MT"/>
          <w:sz w:val="20"/>
          <w:szCs w:val="20"/>
        </w:rPr>
        <w:t>, d’autres chefs de projet et de conseillers techniques.</w:t>
      </w:r>
    </w:p>
    <w:p w14:paraId="724BEBB1" w14:textId="77777777" w:rsidR="00FF50D0" w:rsidRPr="00AD317A" w:rsidRDefault="00FF50D0" w:rsidP="00AD317A">
      <w:pPr>
        <w:pStyle w:val="Textepardfaut"/>
        <w:spacing w:before="120" w:line="276" w:lineRule="auto"/>
        <w:ind w:left="284"/>
        <w:contextualSpacing/>
        <w:jc w:val="both"/>
        <w:rPr>
          <w:rFonts w:ascii="Gill Sans MT" w:hAnsi="Gill Sans MT"/>
          <w:sz w:val="22"/>
          <w:szCs w:val="22"/>
        </w:rPr>
      </w:pPr>
    </w:p>
    <w:p w14:paraId="5A4912E4" w14:textId="77777777" w:rsidR="00F71880" w:rsidRPr="00AD317A" w:rsidRDefault="00F71880" w:rsidP="00AD317A">
      <w:pPr>
        <w:pStyle w:val="En-tte"/>
        <w:tabs>
          <w:tab w:val="left" w:pos="708"/>
        </w:tabs>
        <w:spacing w:after="60" w:line="276" w:lineRule="auto"/>
        <w:jc w:val="both"/>
        <w:rPr>
          <w:rFonts w:ascii="Gill Sans MT" w:hAnsi="Gill Sans MT" w:cstheme="majorBidi"/>
          <w:b/>
          <w:bCs/>
          <w:u w:val="single"/>
        </w:rPr>
      </w:pPr>
      <w:r w:rsidRPr="00AD317A">
        <w:rPr>
          <w:rFonts w:ascii="Gill Sans MT" w:hAnsi="Gill Sans MT" w:cstheme="majorBidi"/>
          <w:b/>
          <w:bCs/>
          <w:u w:val="single"/>
        </w:rPr>
        <w:t xml:space="preserve">2. MISSION </w:t>
      </w:r>
    </w:p>
    <w:p w14:paraId="3F24CE37" w14:textId="722C6F09" w:rsidR="00E82FD1" w:rsidRPr="003B71AC" w:rsidRDefault="00FF50D0" w:rsidP="00AD317A">
      <w:pPr>
        <w:pStyle w:val="Textepardfaut"/>
        <w:spacing w:before="120" w:line="276" w:lineRule="auto"/>
        <w:ind w:left="284"/>
        <w:contextualSpacing/>
        <w:jc w:val="both"/>
        <w:rPr>
          <w:rFonts w:ascii="Gill Sans MT" w:hAnsi="Gill Sans MT"/>
          <w:sz w:val="20"/>
          <w:szCs w:val="20"/>
        </w:rPr>
      </w:pPr>
      <w:r w:rsidRPr="003B71AC">
        <w:rPr>
          <w:rFonts w:ascii="Gill Sans MT" w:hAnsi="Gill Sans MT"/>
          <w:sz w:val="20"/>
          <w:szCs w:val="20"/>
        </w:rPr>
        <w:t xml:space="preserve">Cette mission s’inscrit dans la phase 3 du projet </w:t>
      </w:r>
      <w:r w:rsidR="00AD317A" w:rsidRPr="003B71AC">
        <w:rPr>
          <w:rFonts w:ascii="Gill Sans MT" w:hAnsi="Gill Sans MT"/>
          <w:sz w:val="20"/>
          <w:szCs w:val="20"/>
        </w:rPr>
        <w:t>« </w:t>
      </w:r>
      <w:r w:rsidRPr="003B71AC">
        <w:rPr>
          <w:rFonts w:ascii="Gill Sans MT" w:hAnsi="Gill Sans MT"/>
          <w:i/>
          <w:iCs/>
          <w:sz w:val="20"/>
          <w:szCs w:val="20"/>
        </w:rPr>
        <w:t>Ankizy</w:t>
      </w:r>
      <w:r w:rsidR="00AD317A" w:rsidRPr="003B71AC">
        <w:rPr>
          <w:rFonts w:ascii="Gill Sans MT" w:hAnsi="Gill Sans MT"/>
          <w:sz w:val="20"/>
          <w:szCs w:val="20"/>
        </w:rPr>
        <w:t> » (2023-2026)</w:t>
      </w:r>
      <w:r w:rsidRPr="003B71AC">
        <w:rPr>
          <w:rFonts w:ascii="Gill Sans MT" w:hAnsi="Gill Sans MT"/>
          <w:sz w:val="20"/>
          <w:szCs w:val="20"/>
        </w:rPr>
        <w:t xml:space="preserve">. Le projet prévoit de </w:t>
      </w:r>
      <w:r w:rsidRPr="003B71AC">
        <w:rPr>
          <w:rFonts w:ascii="Gill Sans MT" w:hAnsi="Gill Sans MT"/>
          <w:b/>
          <w:bCs/>
          <w:sz w:val="20"/>
          <w:szCs w:val="20"/>
        </w:rPr>
        <w:t xml:space="preserve">renforcer durablement l’inclusion </w:t>
      </w:r>
      <w:r w:rsidR="00AD317A" w:rsidRPr="003B71AC">
        <w:rPr>
          <w:rFonts w:ascii="Gill Sans MT" w:hAnsi="Gill Sans MT"/>
          <w:b/>
          <w:bCs/>
          <w:sz w:val="20"/>
          <w:szCs w:val="20"/>
        </w:rPr>
        <w:t xml:space="preserve">sociale et scolaire </w:t>
      </w:r>
      <w:r w:rsidRPr="003B71AC">
        <w:rPr>
          <w:rFonts w:ascii="Gill Sans MT" w:hAnsi="Gill Sans MT"/>
          <w:b/>
          <w:bCs/>
          <w:sz w:val="20"/>
          <w:szCs w:val="20"/>
        </w:rPr>
        <w:t>des filles et des garçons de 3 à 12 ans en situation de vulnérabilité à Antananarivo</w:t>
      </w:r>
      <w:r w:rsidRPr="003B71AC">
        <w:rPr>
          <w:rFonts w:ascii="Gill Sans MT" w:hAnsi="Gill Sans MT"/>
          <w:sz w:val="20"/>
          <w:szCs w:val="20"/>
        </w:rPr>
        <w:t>. Pour cela, il favorise leur accès à des pratiques et outils pédagogiques adaptés et innovants élaborés lors des phases précédentes, à la fois dans les centres partenaires qui accueillent des enfants mais également par le biais d’une diffusion à large échelle. Le projet est mené en collaboration avec 4 partenaires </w:t>
      </w:r>
      <w:r w:rsidR="00AD6E35" w:rsidRPr="003B71AC">
        <w:rPr>
          <w:rFonts w:ascii="Gill Sans MT" w:hAnsi="Gill Sans MT"/>
          <w:sz w:val="20"/>
          <w:szCs w:val="20"/>
        </w:rPr>
        <w:t xml:space="preserve">issus de la société civile </w:t>
      </w:r>
      <w:r w:rsidRPr="003B71AC">
        <w:rPr>
          <w:rFonts w:ascii="Gill Sans MT" w:hAnsi="Gill Sans MT"/>
          <w:sz w:val="20"/>
          <w:szCs w:val="20"/>
        </w:rPr>
        <w:t xml:space="preserve">: le centre social Betania ; l’Association Internationale des Charités (AIC) Anosizato ; Hardi et Manda. </w:t>
      </w:r>
      <w:r w:rsidR="00AD6E35" w:rsidRPr="003B71AC">
        <w:rPr>
          <w:rFonts w:ascii="Gill Sans MT" w:hAnsi="Gill Sans MT"/>
          <w:sz w:val="20"/>
          <w:szCs w:val="20"/>
        </w:rPr>
        <w:t>Des partenaires institutionnels sont également impliqués dans le projet (directions techniques du Ministères de l’Education Nationale). Le projet</w:t>
      </w:r>
      <w:r w:rsidRPr="003B71AC">
        <w:rPr>
          <w:rFonts w:ascii="Gill Sans MT" w:hAnsi="Gill Sans MT"/>
          <w:sz w:val="20"/>
          <w:szCs w:val="20"/>
        </w:rPr>
        <w:t xml:space="preserve"> est cofinancé par l’AFD et Idea Topaze.</w:t>
      </w:r>
    </w:p>
    <w:p w14:paraId="1CC6371D" w14:textId="3DD38EFF" w:rsidR="00E82FD1" w:rsidRPr="003B71AC" w:rsidRDefault="00FF50D0" w:rsidP="00AD317A">
      <w:pPr>
        <w:pStyle w:val="Textepardfaut"/>
        <w:spacing w:before="120" w:line="276" w:lineRule="auto"/>
        <w:ind w:left="284"/>
        <w:contextualSpacing/>
        <w:jc w:val="both"/>
        <w:rPr>
          <w:rFonts w:ascii="Gill Sans MT" w:hAnsi="Gill Sans MT"/>
          <w:sz w:val="20"/>
          <w:szCs w:val="20"/>
        </w:rPr>
      </w:pPr>
      <w:r w:rsidRPr="003B71AC">
        <w:rPr>
          <w:rFonts w:ascii="Gill Sans MT" w:hAnsi="Gill Sans MT" w:cs="Tahoma"/>
          <w:sz w:val="20"/>
          <w:szCs w:val="20"/>
        </w:rPr>
        <w:t>Dans ce cadre, et s</w:t>
      </w:r>
      <w:r w:rsidR="00E82FD1" w:rsidRPr="003B71AC">
        <w:rPr>
          <w:rFonts w:ascii="Gill Sans MT" w:hAnsi="Gill Sans MT" w:cs="Tahoma"/>
          <w:sz w:val="20"/>
          <w:szCs w:val="20"/>
        </w:rPr>
        <w:t xml:space="preserve">ous la supervision du/de la </w:t>
      </w:r>
      <w:r w:rsidR="00AD317A" w:rsidRPr="003B71AC">
        <w:rPr>
          <w:rFonts w:ascii="Gill Sans MT" w:hAnsi="Gill Sans MT" w:cs="Tahoma"/>
          <w:sz w:val="20"/>
          <w:szCs w:val="20"/>
        </w:rPr>
        <w:t>RPP</w:t>
      </w:r>
      <w:r w:rsidR="00E82FD1" w:rsidRPr="003B71AC">
        <w:rPr>
          <w:rFonts w:ascii="Gill Sans MT" w:hAnsi="Gill Sans MT" w:cs="Tahoma"/>
          <w:sz w:val="20"/>
          <w:szCs w:val="20"/>
        </w:rPr>
        <w:t xml:space="preserve"> Analamanga </w:t>
      </w:r>
      <w:r w:rsidRPr="003B71AC">
        <w:rPr>
          <w:rFonts w:ascii="Gill Sans MT" w:hAnsi="Gill Sans MT" w:cs="Tahoma"/>
          <w:sz w:val="20"/>
          <w:szCs w:val="20"/>
        </w:rPr>
        <w:t>et en lien fonctionnel avec la Respons</w:t>
      </w:r>
      <w:r w:rsidR="00720E91" w:rsidRPr="003B71AC">
        <w:rPr>
          <w:rFonts w:ascii="Gill Sans MT" w:hAnsi="Gill Sans MT" w:cs="Tahoma"/>
          <w:sz w:val="20"/>
          <w:szCs w:val="20"/>
        </w:rPr>
        <w:t>a</w:t>
      </w:r>
      <w:r w:rsidRPr="003B71AC">
        <w:rPr>
          <w:rFonts w:ascii="Gill Sans MT" w:hAnsi="Gill Sans MT" w:cs="Tahoma"/>
          <w:sz w:val="20"/>
          <w:szCs w:val="20"/>
        </w:rPr>
        <w:t xml:space="preserve">ble Administratif et Financier </w:t>
      </w:r>
      <w:r w:rsidR="00E82FD1" w:rsidRPr="003B71AC">
        <w:rPr>
          <w:rFonts w:ascii="Gill Sans MT" w:hAnsi="Gill Sans MT" w:cs="Tahoma"/>
          <w:sz w:val="20"/>
          <w:szCs w:val="20"/>
        </w:rPr>
        <w:t>basé.e</w:t>
      </w:r>
      <w:r w:rsidRPr="003B71AC">
        <w:rPr>
          <w:rFonts w:ascii="Gill Sans MT" w:hAnsi="Gill Sans MT" w:cs="Tahoma"/>
          <w:sz w:val="20"/>
          <w:szCs w:val="20"/>
        </w:rPr>
        <w:t>s</w:t>
      </w:r>
      <w:r w:rsidR="00E82FD1" w:rsidRPr="003B71AC">
        <w:rPr>
          <w:rFonts w:ascii="Gill Sans MT" w:hAnsi="Gill Sans MT" w:cs="Tahoma"/>
          <w:sz w:val="20"/>
          <w:szCs w:val="20"/>
        </w:rPr>
        <w:t xml:space="preserve"> à Antananarivo,</w:t>
      </w:r>
      <w:r w:rsidR="00E82FD1" w:rsidRPr="003B71AC">
        <w:rPr>
          <w:rFonts w:ascii="Gill Sans MT" w:hAnsi="Gill Sans MT"/>
          <w:sz w:val="20"/>
          <w:szCs w:val="20"/>
        </w:rPr>
        <w:t xml:space="preserve"> </w:t>
      </w:r>
      <w:r w:rsidR="00E82FD1" w:rsidRPr="003B71AC">
        <w:rPr>
          <w:rFonts w:ascii="Gill Sans MT" w:hAnsi="Gill Sans MT"/>
          <w:b/>
          <w:bCs/>
          <w:sz w:val="20"/>
          <w:szCs w:val="20"/>
        </w:rPr>
        <w:t xml:space="preserve">le/La </w:t>
      </w:r>
      <w:proofErr w:type="spellStart"/>
      <w:r w:rsidR="00E82FD1" w:rsidRPr="003B71AC">
        <w:rPr>
          <w:rFonts w:ascii="Gill Sans MT" w:hAnsi="Gill Sans MT"/>
          <w:b/>
          <w:bCs/>
          <w:sz w:val="20"/>
          <w:szCs w:val="20"/>
        </w:rPr>
        <w:t>Chef.fe</w:t>
      </w:r>
      <w:proofErr w:type="spellEnd"/>
      <w:r w:rsidR="00E82FD1" w:rsidRPr="003B71AC">
        <w:rPr>
          <w:rFonts w:ascii="Gill Sans MT" w:hAnsi="Gill Sans MT"/>
          <w:b/>
          <w:bCs/>
          <w:sz w:val="20"/>
          <w:szCs w:val="20"/>
        </w:rPr>
        <w:t xml:space="preserve"> de Projet est responsable </w:t>
      </w:r>
      <w:r w:rsidR="00720E91" w:rsidRPr="003B71AC">
        <w:rPr>
          <w:rFonts w:ascii="Gill Sans MT" w:hAnsi="Gill Sans MT"/>
          <w:b/>
          <w:bCs/>
          <w:sz w:val="20"/>
          <w:szCs w:val="20"/>
        </w:rPr>
        <w:t>du pilotage</w:t>
      </w:r>
      <w:r w:rsidR="0013400D" w:rsidRPr="003B71AC">
        <w:rPr>
          <w:rFonts w:ascii="Gill Sans MT" w:hAnsi="Gill Sans MT"/>
          <w:b/>
          <w:bCs/>
          <w:sz w:val="20"/>
          <w:szCs w:val="20"/>
        </w:rPr>
        <w:t xml:space="preserve"> du projet </w:t>
      </w:r>
      <w:r w:rsidR="0013400D" w:rsidRPr="003B71AC">
        <w:rPr>
          <w:rFonts w:ascii="Gill Sans MT" w:hAnsi="Gill Sans MT"/>
          <w:b/>
          <w:bCs/>
          <w:i/>
          <w:iCs/>
          <w:sz w:val="20"/>
          <w:szCs w:val="20"/>
        </w:rPr>
        <w:t>Ankizy 3</w:t>
      </w:r>
      <w:r w:rsidR="00AD317A" w:rsidRPr="003B71AC">
        <w:rPr>
          <w:rFonts w:ascii="Gill Sans MT" w:hAnsi="Gill Sans MT"/>
          <w:b/>
          <w:bCs/>
          <w:sz w:val="20"/>
          <w:szCs w:val="20"/>
        </w:rPr>
        <w:t>,</w:t>
      </w:r>
      <w:r w:rsidR="00720E91" w:rsidRPr="003B71AC">
        <w:rPr>
          <w:rFonts w:ascii="Gill Sans MT" w:hAnsi="Gill Sans MT"/>
          <w:b/>
          <w:bCs/>
          <w:sz w:val="20"/>
          <w:szCs w:val="20"/>
        </w:rPr>
        <w:t xml:space="preserve"> </w:t>
      </w:r>
      <w:r w:rsidR="0013400D" w:rsidRPr="003B71AC">
        <w:rPr>
          <w:rFonts w:ascii="Gill Sans MT" w:hAnsi="Gill Sans MT"/>
          <w:b/>
          <w:bCs/>
          <w:sz w:val="20"/>
          <w:szCs w:val="20"/>
        </w:rPr>
        <w:t xml:space="preserve">de l’animation des relations partenariales, </w:t>
      </w:r>
      <w:r w:rsidR="00E82FD1" w:rsidRPr="003B71AC">
        <w:rPr>
          <w:rFonts w:ascii="Gill Sans MT" w:hAnsi="Gill Sans MT"/>
          <w:b/>
          <w:bCs/>
          <w:sz w:val="20"/>
          <w:szCs w:val="20"/>
        </w:rPr>
        <w:t xml:space="preserve">de la </w:t>
      </w:r>
      <w:r w:rsidR="0013400D" w:rsidRPr="003B71AC">
        <w:rPr>
          <w:rFonts w:ascii="Gill Sans MT" w:hAnsi="Gill Sans MT"/>
          <w:b/>
          <w:bCs/>
          <w:sz w:val="20"/>
          <w:szCs w:val="20"/>
        </w:rPr>
        <w:t xml:space="preserve">bonne </w:t>
      </w:r>
      <w:r w:rsidR="00E82FD1" w:rsidRPr="003B71AC">
        <w:rPr>
          <w:rFonts w:ascii="Gill Sans MT" w:hAnsi="Gill Sans MT"/>
          <w:b/>
          <w:bCs/>
          <w:sz w:val="20"/>
          <w:szCs w:val="20"/>
        </w:rPr>
        <w:t>mise en œuvre</w:t>
      </w:r>
      <w:r w:rsidR="0013400D" w:rsidRPr="003B71AC">
        <w:rPr>
          <w:rFonts w:ascii="Gill Sans MT" w:hAnsi="Gill Sans MT"/>
          <w:b/>
          <w:bCs/>
          <w:sz w:val="20"/>
          <w:szCs w:val="20"/>
        </w:rPr>
        <w:t xml:space="preserve"> des activités</w:t>
      </w:r>
      <w:r w:rsidR="00AD6E35" w:rsidRPr="003B71AC">
        <w:rPr>
          <w:rFonts w:ascii="Gill Sans MT" w:hAnsi="Gill Sans MT"/>
          <w:b/>
          <w:bCs/>
          <w:sz w:val="20"/>
          <w:szCs w:val="20"/>
        </w:rPr>
        <w:t>,</w:t>
      </w:r>
      <w:r w:rsidR="00720E91" w:rsidRPr="003B71AC">
        <w:rPr>
          <w:rFonts w:ascii="Gill Sans MT" w:hAnsi="Gill Sans MT"/>
          <w:b/>
          <w:bCs/>
          <w:sz w:val="20"/>
          <w:szCs w:val="20"/>
        </w:rPr>
        <w:t xml:space="preserve"> </w:t>
      </w:r>
      <w:r w:rsidR="0013400D" w:rsidRPr="003B71AC">
        <w:rPr>
          <w:rFonts w:ascii="Gill Sans MT" w:hAnsi="Gill Sans MT"/>
          <w:b/>
          <w:bCs/>
          <w:sz w:val="20"/>
          <w:szCs w:val="20"/>
        </w:rPr>
        <w:t>de leur</w:t>
      </w:r>
      <w:r w:rsidR="00E82FD1" w:rsidRPr="003B71AC">
        <w:rPr>
          <w:rFonts w:ascii="Gill Sans MT" w:hAnsi="Gill Sans MT"/>
          <w:b/>
          <w:bCs/>
          <w:sz w:val="20"/>
          <w:szCs w:val="20"/>
        </w:rPr>
        <w:t xml:space="preserve"> suivi et </w:t>
      </w:r>
      <w:r w:rsidR="0013400D" w:rsidRPr="003B71AC">
        <w:rPr>
          <w:rFonts w:ascii="Gill Sans MT" w:hAnsi="Gill Sans MT"/>
          <w:b/>
          <w:bCs/>
          <w:sz w:val="20"/>
          <w:szCs w:val="20"/>
        </w:rPr>
        <w:t xml:space="preserve">leur </w:t>
      </w:r>
      <w:r w:rsidR="00E82FD1" w:rsidRPr="003B71AC">
        <w:rPr>
          <w:rFonts w:ascii="Gill Sans MT" w:hAnsi="Gill Sans MT"/>
          <w:b/>
          <w:bCs/>
          <w:sz w:val="20"/>
          <w:szCs w:val="20"/>
        </w:rPr>
        <w:t>reporting</w:t>
      </w:r>
      <w:r w:rsidR="00E82FD1" w:rsidRPr="003B71AC">
        <w:rPr>
          <w:rFonts w:ascii="Gill Sans MT" w:hAnsi="Gill Sans MT"/>
          <w:sz w:val="20"/>
          <w:szCs w:val="20"/>
        </w:rPr>
        <w:t xml:space="preserve">. </w:t>
      </w:r>
    </w:p>
    <w:p w14:paraId="30C2E8E2" w14:textId="77777777" w:rsidR="00402CFB" w:rsidRPr="00AD317A" w:rsidRDefault="00402CFB" w:rsidP="00AD317A">
      <w:pPr>
        <w:pStyle w:val="Textepardfaut"/>
        <w:spacing w:before="120" w:after="120" w:line="276" w:lineRule="auto"/>
        <w:contextualSpacing/>
        <w:jc w:val="both"/>
        <w:rPr>
          <w:rFonts w:ascii="Gill Sans MT" w:hAnsi="Gill Sans MT"/>
          <w:sz w:val="22"/>
          <w:szCs w:val="22"/>
        </w:rPr>
      </w:pPr>
    </w:p>
    <w:p w14:paraId="0B2EF2F4" w14:textId="7462276A" w:rsidR="00402CFB" w:rsidRPr="00AD317A" w:rsidRDefault="00F71880" w:rsidP="00AD317A">
      <w:pPr>
        <w:pStyle w:val="En-tte"/>
        <w:tabs>
          <w:tab w:val="left" w:pos="708"/>
        </w:tabs>
        <w:spacing w:line="276" w:lineRule="auto"/>
        <w:jc w:val="both"/>
        <w:rPr>
          <w:rFonts w:ascii="Gill Sans MT" w:hAnsi="Gill Sans MT" w:cstheme="majorBidi"/>
          <w:b/>
          <w:bCs/>
          <w:u w:val="single"/>
        </w:rPr>
      </w:pPr>
      <w:r w:rsidRPr="00AD317A">
        <w:rPr>
          <w:rFonts w:ascii="Gill Sans MT" w:hAnsi="Gill Sans MT" w:cstheme="majorBidi"/>
          <w:b/>
          <w:bCs/>
          <w:u w:val="single"/>
        </w:rPr>
        <w:t>3. RESPONSABILITES</w:t>
      </w:r>
    </w:p>
    <w:p w14:paraId="521C2635" w14:textId="4CA0BD17" w:rsidR="00FF50D0" w:rsidRPr="00AD317A" w:rsidRDefault="00720E91" w:rsidP="00AD317A">
      <w:pPr>
        <w:spacing w:line="276" w:lineRule="auto"/>
        <w:ind w:left="426" w:hanging="284"/>
        <w:jc w:val="both"/>
        <w:rPr>
          <w:rFonts w:ascii="Gill Sans MT" w:hAnsi="Gill Sans MT"/>
          <w:b/>
          <w:u w:val="single"/>
        </w:rPr>
      </w:pPr>
      <w:r w:rsidRPr="00AD317A">
        <w:rPr>
          <w:rFonts w:ascii="Gill Sans MT" w:hAnsi="Gill Sans MT"/>
          <w:b/>
          <w:u w:val="single"/>
        </w:rPr>
        <w:t xml:space="preserve">3.1. </w:t>
      </w:r>
      <w:r w:rsidR="00FF50D0" w:rsidRPr="00AD317A">
        <w:rPr>
          <w:rFonts w:ascii="Gill Sans MT" w:hAnsi="Gill Sans MT"/>
          <w:b/>
          <w:u w:val="single"/>
        </w:rPr>
        <w:t>Gestion opérationnelle d</w:t>
      </w:r>
      <w:r w:rsidRPr="00AD317A">
        <w:rPr>
          <w:rFonts w:ascii="Gill Sans MT" w:hAnsi="Gill Sans MT"/>
          <w:b/>
          <w:u w:val="single"/>
        </w:rPr>
        <w:t xml:space="preserve">u projet </w:t>
      </w:r>
      <w:r w:rsidR="00FF50D0" w:rsidRPr="00AD317A">
        <w:rPr>
          <w:rFonts w:ascii="Gill Sans MT" w:hAnsi="Gill Sans MT"/>
          <w:b/>
          <w:u w:val="single"/>
        </w:rPr>
        <w:t>:</w:t>
      </w:r>
    </w:p>
    <w:p w14:paraId="1CF291E7" w14:textId="5CC6C1A7" w:rsidR="00FF50D0" w:rsidRPr="003B71AC" w:rsidRDefault="00FF50D0" w:rsidP="00AD317A">
      <w:pPr>
        <w:pStyle w:val="Paragraphedeliste"/>
        <w:widowControl/>
        <w:numPr>
          <w:ilvl w:val="0"/>
          <w:numId w:val="36"/>
        </w:numPr>
        <w:tabs>
          <w:tab w:val="left" w:pos="567"/>
        </w:tabs>
        <w:suppressAutoHyphens/>
        <w:autoSpaceDE/>
        <w:autoSpaceDN/>
        <w:spacing w:line="276" w:lineRule="auto"/>
        <w:ind w:left="567" w:hanging="218"/>
        <w:contextualSpacing/>
        <w:jc w:val="both"/>
        <w:rPr>
          <w:rFonts w:ascii="Gill Sans MT" w:hAnsi="Gill Sans MT"/>
          <w:sz w:val="20"/>
          <w:szCs w:val="20"/>
        </w:rPr>
      </w:pPr>
      <w:r w:rsidRPr="003B71AC">
        <w:rPr>
          <w:rFonts w:ascii="Gill Sans MT" w:hAnsi="Gill Sans MT"/>
          <w:sz w:val="20"/>
          <w:szCs w:val="20"/>
        </w:rPr>
        <w:t>Garantit le bon déroulement des activités dans le respect des chronogrammes et des engagements contractuels</w:t>
      </w:r>
      <w:r w:rsidR="000317F1" w:rsidRPr="003B71AC">
        <w:rPr>
          <w:rFonts w:ascii="Gill Sans MT" w:hAnsi="Gill Sans MT"/>
          <w:sz w:val="20"/>
          <w:szCs w:val="20"/>
        </w:rPr>
        <w:t>.</w:t>
      </w:r>
    </w:p>
    <w:p w14:paraId="20D40BCF" w14:textId="559CAA0F" w:rsidR="00FF50D0" w:rsidRPr="003B71AC" w:rsidRDefault="00FF50D0" w:rsidP="00AD317A">
      <w:pPr>
        <w:pStyle w:val="Paragraphedeliste"/>
        <w:widowControl/>
        <w:numPr>
          <w:ilvl w:val="0"/>
          <w:numId w:val="36"/>
        </w:numPr>
        <w:tabs>
          <w:tab w:val="left" w:pos="567"/>
        </w:tabs>
        <w:suppressAutoHyphens/>
        <w:autoSpaceDE/>
        <w:autoSpaceDN/>
        <w:spacing w:line="276" w:lineRule="auto"/>
        <w:ind w:left="567" w:hanging="218"/>
        <w:contextualSpacing/>
        <w:jc w:val="both"/>
        <w:rPr>
          <w:rFonts w:ascii="Gill Sans MT" w:hAnsi="Gill Sans MT"/>
          <w:sz w:val="20"/>
          <w:szCs w:val="20"/>
        </w:rPr>
      </w:pPr>
      <w:r w:rsidRPr="003B71AC">
        <w:rPr>
          <w:rFonts w:ascii="Gill Sans MT" w:hAnsi="Gill Sans MT"/>
          <w:sz w:val="20"/>
          <w:szCs w:val="20"/>
        </w:rPr>
        <w:t>Met en place et/ou appuie la mise en œuvre des activités</w:t>
      </w:r>
      <w:r w:rsidR="00720E91" w:rsidRPr="003B71AC">
        <w:rPr>
          <w:rFonts w:ascii="Gill Sans MT" w:hAnsi="Gill Sans MT"/>
          <w:sz w:val="20"/>
          <w:szCs w:val="20"/>
        </w:rPr>
        <w:t> </w:t>
      </w:r>
      <w:r w:rsidR="00AD6E35" w:rsidRPr="003B71AC">
        <w:rPr>
          <w:rFonts w:ascii="Gill Sans MT" w:hAnsi="Gill Sans MT"/>
          <w:sz w:val="20"/>
          <w:szCs w:val="20"/>
        </w:rPr>
        <w:t>en collaboration avec les conseillers techniques et les partenaires (</w:t>
      </w:r>
      <w:r w:rsidR="00720E91" w:rsidRPr="003B71AC">
        <w:rPr>
          <w:rFonts w:ascii="Gill Sans MT" w:hAnsi="Gill Sans MT"/>
          <w:sz w:val="20"/>
          <w:szCs w:val="20"/>
        </w:rPr>
        <w:t xml:space="preserve">élaboration et mise à jour du plan d’actions, </w:t>
      </w:r>
      <w:r w:rsidRPr="003B71AC">
        <w:rPr>
          <w:rFonts w:ascii="Gill Sans MT" w:hAnsi="Gill Sans MT"/>
          <w:sz w:val="20"/>
          <w:szCs w:val="20"/>
        </w:rPr>
        <w:t>recrutement et facilitation des missions des consultants,</w:t>
      </w:r>
      <w:r w:rsidR="00720E91" w:rsidRPr="003B71AC">
        <w:rPr>
          <w:rFonts w:ascii="Gill Sans MT" w:hAnsi="Gill Sans MT"/>
          <w:sz w:val="20"/>
          <w:szCs w:val="20"/>
        </w:rPr>
        <w:t xml:space="preserve"> </w:t>
      </w:r>
      <w:r w:rsidRPr="003B71AC">
        <w:rPr>
          <w:rFonts w:ascii="Gill Sans MT" w:hAnsi="Gill Sans MT"/>
          <w:sz w:val="20"/>
          <w:szCs w:val="20"/>
        </w:rPr>
        <w:t>rédaction de Termes de Référence, suivi des études, élaboration d’outils etc.)</w:t>
      </w:r>
      <w:r w:rsidR="00720E91" w:rsidRPr="003B71AC">
        <w:rPr>
          <w:rFonts w:ascii="Gill Sans MT" w:hAnsi="Gill Sans MT"/>
          <w:sz w:val="20"/>
          <w:szCs w:val="20"/>
        </w:rPr>
        <w:t>.</w:t>
      </w:r>
    </w:p>
    <w:p w14:paraId="00AEE59C" w14:textId="2B1D50DB" w:rsidR="00FF50D0" w:rsidRPr="003B71AC" w:rsidRDefault="00FF50D0" w:rsidP="00AD317A">
      <w:pPr>
        <w:pStyle w:val="Paragraphedeliste"/>
        <w:widowControl/>
        <w:numPr>
          <w:ilvl w:val="0"/>
          <w:numId w:val="36"/>
        </w:numPr>
        <w:tabs>
          <w:tab w:val="left" w:pos="567"/>
        </w:tabs>
        <w:suppressAutoHyphens/>
        <w:autoSpaceDE/>
        <w:autoSpaceDN/>
        <w:spacing w:line="276" w:lineRule="auto"/>
        <w:ind w:left="567" w:hanging="218"/>
        <w:contextualSpacing/>
        <w:jc w:val="both"/>
        <w:rPr>
          <w:rFonts w:ascii="Gill Sans MT" w:hAnsi="Gill Sans MT"/>
          <w:sz w:val="20"/>
          <w:szCs w:val="20"/>
        </w:rPr>
      </w:pPr>
      <w:r w:rsidRPr="003B71AC">
        <w:rPr>
          <w:rFonts w:ascii="Gill Sans MT" w:hAnsi="Gill Sans MT"/>
          <w:sz w:val="20"/>
          <w:szCs w:val="20"/>
        </w:rPr>
        <w:lastRenderedPageBreak/>
        <w:t>Organise et/ou anime des rencontres régulières avec les partenaires</w:t>
      </w:r>
      <w:r w:rsidR="00BB3C17" w:rsidRPr="003B71AC">
        <w:rPr>
          <w:rFonts w:ascii="Gill Sans MT" w:hAnsi="Gill Sans MT"/>
          <w:sz w:val="20"/>
          <w:szCs w:val="20"/>
        </w:rPr>
        <w:t xml:space="preserve"> issus de la société civile mais aussi institutionnels</w:t>
      </w:r>
      <w:r w:rsidRPr="003B71AC">
        <w:rPr>
          <w:rFonts w:ascii="Gill Sans MT" w:hAnsi="Gill Sans MT"/>
          <w:sz w:val="20"/>
          <w:szCs w:val="20"/>
        </w:rPr>
        <w:t xml:space="preserve"> (mises en réseau, comités de pilotage</w:t>
      </w:r>
      <w:r w:rsidR="00BB3C17" w:rsidRPr="003B71AC">
        <w:rPr>
          <w:rFonts w:ascii="Gill Sans MT" w:hAnsi="Gill Sans MT"/>
          <w:sz w:val="20"/>
          <w:szCs w:val="20"/>
        </w:rPr>
        <w:t>, rencontres de suivi,</w:t>
      </w:r>
      <w:r w:rsidRPr="003B71AC">
        <w:rPr>
          <w:rFonts w:ascii="Gill Sans MT" w:hAnsi="Gill Sans MT"/>
          <w:sz w:val="20"/>
          <w:szCs w:val="20"/>
        </w:rPr>
        <w:t xml:space="preserve"> etc.)</w:t>
      </w:r>
      <w:r w:rsidR="000317F1" w:rsidRPr="003B71AC">
        <w:rPr>
          <w:rFonts w:ascii="Gill Sans MT" w:hAnsi="Gill Sans MT"/>
          <w:sz w:val="20"/>
          <w:szCs w:val="20"/>
        </w:rPr>
        <w:t>.</w:t>
      </w:r>
    </w:p>
    <w:p w14:paraId="50AB2FDF" w14:textId="5000006E" w:rsidR="00FF50D0" w:rsidRPr="003B71AC" w:rsidRDefault="00FF50D0" w:rsidP="00AD317A">
      <w:pPr>
        <w:pStyle w:val="Paragraphedeliste"/>
        <w:widowControl/>
        <w:numPr>
          <w:ilvl w:val="0"/>
          <w:numId w:val="36"/>
        </w:numPr>
        <w:tabs>
          <w:tab w:val="left" w:pos="567"/>
        </w:tabs>
        <w:suppressAutoHyphens/>
        <w:autoSpaceDE/>
        <w:autoSpaceDN/>
        <w:spacing w:line="276" w:lineRule="auto"/>
        <w:ind w:left="567" w:hanging="218"/>
        <w:contextualSpacing/>
        <w:jc w:val="both"/>
        <w:rPr>
          <w:rFonts w:ascii="Gill Sans MT" w:hAnsi="Gill Sans MT"/>
          <w:sz w:val="20"/>
          <w:szCs w:val="20"/>
        </w:rPr>
      </w:pPr>
      <w:r w:rsidRPr="003B71AC">
        <w:rPr>
          <w:rFonts w:ascii="Gill Sans MT" w:hAnsi="Gill Sans MT"/>
          <w:sz w:val="20"/>
          <w:szCs w:val="20"/>
        </w:rPr>
        <w:t>Assure le suivi administratif des relations partenariales</w:t>
      </w:r>
      <w:r w:rsidR="00AD6E35" w:rsidRPr="003B71AC">
        <w:rPr>
          <w:rFonts w:ascii="Gill Sans MT" w:hAnsi="Gill Sans MT"/>
          <w:sz w:val="20"/>
          <w:szCs w:val="20"/>
        </w:rPr>
        <w:t xml:space="preserve"> </w:t>
      </w:r>
      <w:r w:rsidRPr="003B71AC">
        <w:rPr>
          <w:rFonts w:ascii="Gill Sans MT" w:hAnsi="Gill Sans MT"/>
          <w:sz w:val="20"/>
          <w:szCs w:val="20"/>
        </w:rPr>
        <w:t>(conventions de partenariat, outils de gestion etc.)</w:t>
      </w:r>
      <w:r w:rsidR="000317F1" w:rsidRPr="003B71AC">
        <w:rPr>
          <w:rFonts w:ascii="Gill Sans MT" w:hAnsi="Gill Sans MT"/>
          <w:sz w:val="20"/>
          <w:szCs w:val="20"/>
        </w:rPr>
        <w:t>.</w:t>
      </w:r>
    </w:p>
    <w:p w14:paraId="2109AB97" w14:textId="2A2915FA" w:rsidR="00FF50D0" w:rsidRPr="003B71AC" w:rsidRDefault="00AD6E35" w:rsidP="00AD317A">
      <w:pPr>
        <w:pStyle w:val="Paragraphedeliste"/>
        <w:widowControl/>
        <w:numPr>
          <w:ilvl w:val="0"/>
          <w:numId w:val="36"/>
        </w:numPr>
        <w:tabs>
          <w:tab w:val="left" w:pos="567"/>
        </w:tabs>
        <w:suppressAutoHyphens/>
        <w:autoSpaceDE/>
        <w:autoSpaceDN/>
        <w:spacing w:line="276" w:lineRule="auto"/>
        <w:ind w:left="567" w:hanging="218"/>
        <w:contextualSpacing/>
        <w:jc w:val="both"/>
        <w:rPr>
          <w:rFonts w:ascii="Gill Sans MT" w:hAnsi="Gill Sans MT"/>
          <w:sz w:val="20"/>
          <w:szCs w:val="20"/>
        </w:rPr>
      </w:pPr>
      <w:r w:rsidRPr="003B71AC">
        <w:rPr>
          <w:rFonts w:ascii="Gill Sans MT" w:hAnsi="Gill Sans MT"/>
          <w:sz w:val="20"/>
          <w:szCs w:val="20"/>
        </w:rPr>
        <w:t xml:space="preserve">En lien avec le.la RPP Analamanga et le.la </w:t>
      </w:r>
      <w:proofErr w:type="gramStart"/>
      <w:r w:rsidRPr="003B71AC">
        <w:rPr>
          <w:rFonts w:ascii="Gill Sans MT" w:hAnsi="Gill Sans MT"/>
          <w:sz w:val="20"/>
          <w:szCs w:val="20"/>
        </w:rPr>
        <w:t>chargé.e</w:t>
      </w:r>
      <w:proofErr w:type="gramEnd"/>
      <w:r w:rsidRPr="003B71AC">
        <w:rPr>
          <w:rFonts w:ascii="Gill Sans MT" w:hAnsi="Gill Sans MT"/>
          <w:sz w:val="20"/>
          <w:szCs w:val="20"/>
        </w:rPr>
        <w:t xml:space="preserve"> de suivi et évaluation des projets, a</w:t>
      </w:r>
      <w:r w:rsidR="00FF50D0" w:rsidRPr="003B71AC">
        <w:rPr>
          <w:rFonts w:ascii="Gill Sans MT" w:hAnsi="Gill Sans MT"/>
          <w:sz w:val="20"/>
          <w:szCs w:val="20"/>
        </w:rPr>
        <w:t>ccompagne et appuie les partenaires dans la mise en œuvre des actions et</w:t>
      </w:r>
      <w:r w:rsidR="00720E91" w:rsidRPr="003B71AC">
        <w:rPr>
          <w:rFonts w:ascii="Gill Sans MT" w:hAnsi="Gill Sans MT"/>
          <w:sz w:val="20"/>
          <w:szCs w:val="20"/>
        </w:rPr>
        <w:t xml:space="preserve"> participe à leur montée en compétence</w:t>
      </w:r>
      <w:r w:rsidR="00FF50D0" w:rsidRPr="003B71AC">
        <w:rPr>
          <w:rFonts w:ascii="Gill Sans MT" w:hAnsi="Gill Sans MT"/>
          <w:sz w:val="20"/>
          <w:szCs w:val="20"/>
        </w:rPr>
        <w:t xml:space="preserve"> en matière de gestion-suivi-évaluation</w:t>
      </w:r>
      <w:r w:rsidR="003873D5" w:rsidRPr="003B71AC">
        <w:rPr>
          <w:rFonts w:ascii="Gill Sans MT" w:hAnsi="Gill Sans MT"/>
          <w:sz w:val="20"/>
          <w:szCs w:val="20"/>
        </w:rPr>
        <w:t xml:space="preserve"> de projet.</w:t>
      </w:r>
    </w:p>
    <w:p w14:paraId="5F33B3D0" w14:textId="1EB3B3AF" w:rsidR="00044091" w:rsidRPr="003B71AC" w:rsidRDefault="00FF50D0" w:rsidP="00AD317A">
      <w:pPr>
        <w:pStyle w:val="Paragraphedeliste"/>
        <w:widowControl/>
        <w:numPr>
          <w:ilvl w:val="0"/>
          <w:numId w:val="36"/>
        </w:numPr>
        <w:tabs>
          <w:tab w:val="left" w:pos="567"/>
        </w:tabs>
        <w:suppressAutoHyphens/>
        <w:autoSpaceDE/>
        <w:autoSpaceDN/>
        <w:spacing w:line="276" w:lineRule="auto"/>
        <w:ind w:left="567" w:hanging="218"/>
        <w:contextualSpacing/>
        <w:jc w:val="both"/>
        <w:rPr>
          <w:rFonts w:ascii="Gill Sans MT" w:hAnsi="Gill Sans MT"/>
          <w:sz w:val="20"/>
          <w:szCs w:val="20"/>
        </w:rPr>
      </w:pPr>
      <w:r w:rsidRPr="003B71AC">
        <w:rPr>
          <w:rFonts w:ascii="Gill Sans MT" w:hAnsi="Gill Sans MT"/>
          <w:sz w:val="20"/>
          <w:szCs w:val="20"/>
        </w:rPr>
        <w:t>Collecte et centralise l’information relative aux activités du projet</w:t>
      </w:r>
      <w:r w:rsidR="000317F1" w:rsidRPr="003B71AC">
        <w:rPr>
          <w:rFonts w:ascii="Gill Sans MT" w:hAnsi="Gill Sans MT"/>
          <w:sz w:val="20"/>
          <w:szCs w:val="20"/>
        </w:rPr>
        <w:t>.</w:t>
      </w:r>
    </w:p>
    <w:p w14:paraId="61D80C09" w14:textId="42BA9D91" w:rsidR="00FF50D0" w:rsidRPr="003B71AC" w:rsidRDefault="00FF50D0" w:rsidP="00AD317A">
      <w:pPr>
        <w:pStyle w:val="Paragraphedeliste"/>
        <w:widowControl/>
        <w:numPr>
          <w:ilvl w:val="0"/>
          <w:numId w:val="36"/>
        </w:numPr>
        <w:tabs>
          <w:tab w:val="left" w:pos="567"/>
        </w:tabs>
        <w:suppressAutoHyphens/>
        <w:autoSpaceDE/>
        <w:autoSpaceDN/>
        <w:spacing w:line="276" w:lineRule="auto"/>
        <w:ind w:left="567" w:hanging="218"/>
        <w:contextualSpacing/>
        <w:jc w:val="both"/>
        <w:rPr>
          <w:rFonts w:ascii="Gill Sans MT" w:hAnsi="Gill Sans MT"/>
          <w:sz w:val="20"/>
          <w:szCs w:val="20"/>
        </w:rPr>
      </w:pPr>
      <w:r w:rsidRPr="003B71AC">
        <w:rPr>
          <w:rFonts w:ascii="Gill Sans MT" w:hAnsi="Gill Sans MT"/>
          <w:sz w:val="20"/>
          <w:szCs w:val="20"/>
        </w:rPr>
        <w:t xml:space="preserve">S’approprie l’outil de suivi de projet Asmae, </w:t>
      </w:r>
      <w:r w:rsidR="003873D5" w:rsidRPr="003B71AC">
        <w:rPr>
          <w:rFonts w:ascii="Gill Sans MT" w:hAnsi="Gill Sans MT"/>
          <w:sz w:val="20"/>
          <w:szCs w:val="20"/>
        </w:rPr>
        <w:t xml:space="preserve">et avec l’appui du </w:t>
      </w:r>
      <w:proofErr w:type="spellStart"/>
      <w:proofErr w:type="gramStart"/>
      <w:r w:rsidR="003873D5" w:rsidRPr="003B71AC">
        <w:rPr>
          <w:rFonts w:ascii="Gill Sans MT" w:hAnsi="Gill Sans MT"/>
          <w:sz w:val="20"/>
          <w:szCs w:val="20"/>
        </w:rPr>
        <w:t>chargée.e</w:t>
      </w:r>
      <w:proofErr w:type="spellEnd"/>
      <w:proofErr w:type="gramEnd"/>
      <w:r w:rsidR="003873D5" w:rsidRPr="003B71AC">
        <w:rPr>
          <w:rFonts w:ascii="Gill Sans MT" w:hAnsi="Gill Sans MT"/>
          <w:sz w:val="20"/>
          <w:szCs w:val="20"/>
        </w:rPr>
        <w:t xml:space="preserve"> de Suivi et </w:t>
      </w:r>
      <w:r w:rsidR="00AD6E35" w:rsidRPr="003B71AC">
        <w:rPr>
          <w:rFonts w:ascii="Gill Sans MT" w:hAnsi="Gill Sans MT"/>
          <w:sz w:val="20"/>
          <w:szCs w:val="20"/>
        </w:rPr>
        <w:t>évaluation</w:t>
      </w:r>
      <w:r w:rsidR="003873D5" w:rsidRPr="003B71AC">
        <w:rPr>
          <w:rFonts w:ascii="Gill Sans MT" w:hAnsi="Gill Sans MT"/>
          <w:sz w:val="20"/>
          <w:szCs w:val="20"/>
        </w:rPr>
        <w:t xml:space="preserve"> des projets, </w:t>
      </w:r>
      <w:proofErr w:type="spellStart"/>
      <w:r w:rsidR="003873D5" w:rsidRPr="003B71AC">
        <w:rPr>
          <w:rFonts w:ascii="Gill Sans MT" w:hAnsi="Gill Sans MT"/>
          <w:sz w:val="20"/>
          <w:szCs w:val="20"/>
        </w:rPr>
        <w:t>il.elle</w:t>
      </w:r>
      <w:proofErr w:type="spellEnd"/>
      <w:r w:rsidR="003873D5" w:rsidRPr="003B71AC">
        <w:rPr>
          <w:rFonts w:ascii="Gill Sans MT" w:hAnsi="Gill Sans MT"/>
          <w:sz w:val="20"/>
          <w:szCs w:val="20"/>
        </w:rPr>
        <w:t xml:space="preserve"> </w:t>
      </w:r>
      <w:r w:rsidRPr="003B71AC">
        <w:rPr>
          <w:rFonts w:ascii="Gill Sans MT" w:hAnsi="Gill Sans MT"/>
          <w:sz w:val="20"/>
          <w:szCs w:val="20"/>
        </w:rPr>
        <w:t xml:space="preserve">s’assure </w:t>
      </w:r>
      <w:r w:rsidR="003873D5" w:rsidRPr="003B71AC">
        <w:rPr>
          <w:rFonts w:ascii="Gill Sans MT" w:hAnsi="Gill Sans MT"/>
          <w:sz w:val="20"/>
          <w:szCs w:val="20"/>
        </w:rPr>
        <w:t>la mise à jour régulière</w:t>
      </w:r>
      <w:r w:rsidRPr="003B71AC">
        <w:rPr>
          <w:rFonts w:ascii="Gill Sans MT" w:hAnsi="Gill Sans MT"/>
          <w:sz w:val="20"/>
          <w:szCs w:val="20"/>
        </w:rPr>
        <w:t xml:space="preserve"> du dispositif de suivi-évaluation</w:t>
      </w:r>
      <w:r w:rsidR="00AD6E35" w:rsidRPr="003B71AC">
        <w:rPr>
          <w:rFonts w:ascii="Gill Sans MT" w:hAnsi="Gill Sans MT"/>
          <w:sz w:val="20"/>
          <w:szCs w:val="20"/>
        </w:rPr>
        <w:t>.</w:t>
      </w:r>
    </w:p>
    <w:p w14:paraId="3852A284" w14:textId="6F00F70B" w:rsidR="00FF50D0" w:rsidRPr="003B71AC" w:rsidRDefault="00FF50D0" w:rsidP="00AD317A">
      <w:pPr>
        <w:pStyle w:val="Paragraphedeliste"/>
        <w:widowControl/>
        <w:numPr>
          <w:ilvl w:val="0"/>
          <w:numId w:val="36"/>
        </w:numPr>
        <w:tabs>
          <w:tab w:val="left" w:pos="567"/>
        </w:tabs>
        <w:suppressAutoHyphens/>
        <w:autoSpaceDE/>
        <w:autoSpaceDN/>
        <w:spacing w:line="276" w:lineRule="auto"/>
        <w:ind w:left="567" w:hanging="218"/>
        <w:contextualSpacing/>
        <w:jc w:val="both"/>
        <w:rPr>
          <w:rFonts w:ascii="Gill Sans MT" w:hAnsi="Gill Sans MT"/>
          <w:sz w:val="20"/>
          <w:szCs w:val="20"/>
        </w:rPr>
      </w:pPr>
      <w:r w:rsidRPr="003B71AC">
        <w:rPr>
          <w:rFonts w:ascii="Gill Sans MT" w:hAnsi="Gill Sans MT"/>
          <w:sz w:val="20"/>
          <w:szCs w:val="20"/>
        </w:rPr>
        <w:t xml:space="preserve">Assure la rédaction des rapports </w:t>
      </w:r>
      <w:r w:rsidR="003873D5" w:rsidRPr="003B71AC">
        <w:rPr>
          <w:rFonts w:ascii="Gill Sans MT" w:hAnsi="Gill Sans MT"/>
          <w:sz w:val="20"/>
          <w:szCs w:val="20"/>
        </w:rPr>
        <w:t xml:space="preserve">techniques </w:t>
      </w:r>
      <w:r w:rsidRPr="003B71AC">
        <w:rPr>
          <w:rFonts w:ascii="Gill Sans MT" w:hAnsi="Gill Sans MT"/>
          <w:sz w:val="20"/>
          <w:szCs w:val="20"/>
        </w:rPr>
        <w:t>narratifs</w:t>
      </w:r>
      <w:r w:rsidR="003873D5" w:rsidRPr="003B71AC">
        <w:rPr>
          <w:rFonts w:ascii="Gill Sans MT" w:hAnsi="Gill Sans MT"/>
          <w:sz w:val="20"/>
          <w:szCs w:val="20"/>
        </w:rPr>
        <w:t xml:space="preserve"> périodiques internes, et les rapports</w:t>
      </w:r>
      <w:r w:rsidRPr="003B71AC">
        <w:rPr>
          <w:rFonts w:ascii="Gill Sans MT" w:hAnsi="Gill Sans MT"/>
          <w:sz w:val="20"/>
          <w:szCs w:val="20"/>
        </w:rPr>
        <w:t xml:space="preserve"> intermédiaires et finaux selon le format et le calendrier communiqués par le(s) bailleur(s)</w:t>
      </w:r>
      <w:r w:rsidR="000317F1" w:rsidRPr="003B71AC">
        <w:rPr>
          <w:rFonts w:ascii="Gill Sans MT" w:hAnsi="Gill Sans MT"/>
          <w:sz w:val="20"/>
          <w:szCs w:val="20"/>
        </w:rPr>
        <w:t>.</w:t>
      </w:r>
    </w:p>
    <w:p w14:paraId="55317559" w14:textId="6520323A" w:rsidR="00FF50D0" w:rsidRPr="003B71AC" w:rsidRDefault="00FF50D0" w:rsidP="00AD317A">
      <w:pPr>
        <w:pStyle w:val="Paragraphedeliste"/>
        <w:widowControl/>
        <w:numPr>
          <w:ilvl w:val="0"/>
          <w:numId w:val="36"/>
        </w:numPr>
        <w:tabs>
          <w:tab w:val="left" w:pos="567"/>
        </w:tabs>
        <w:suppressAutoHyphens/>
        <w:autoSpaceDE/>
        <w:autoSpaceDN/>
        <w:spacing w:line="276" w:lineRule="auto"/>
        <w:ind w:left="567" w:hanging="218"/>
        <w:contextualSpacing/>
        <w:jc w:val="both"/>
        <w:rPr>
          <w:rFonts w:ascii="Gill Sans MT" w:hAnsi="Gill Sans MT"/>
          <w:sz w:val="20"/>
          <w:szCs w:val="20"/>
        </w:rPr>
      </w:pPr>
      <w:r w:rsidRPr="003B71AC">
        <w:rPr>
          <w:rFonts w:ascii="Gill Sans MT" w:hAnsi="Gill Sans MT"/>
          <w:sz w:val="20"/>
          <w:szCs w:val="20"/>
        </w:rPr>
        <w:t>Participe au processus d’évaluation</w:t>
      </w:r>
      <w:r w:rsidR="003873D5" w:rsidRPr="003B71AC">
        <w:rPr>
          <w:rFonts w:ascii="Gill Sans MT" w:hAnsi="Gill Sans MT"/>
          <w:sz w:val="20"/>
          <w:szCs w:val="20"/>
        </w:rPr>
        <w:t xml:space="preserve"> </w:t>
      </w:r>
      <w:r w:rsidR="00BB3C17" w:rsidRPr="003B71AC">
        <w:rPr>
          <w:rFonts w:ascii="Gill Sans MT" w:hAnsi="Gill Sans MT"/>
          <w:sz w:val="20"/>
          <w:szCs w:val="20"/>
        </w:rPr>
        <w:t>du</w:t>
      </w:r>
      <w:r w:rsidRPr="003B71AC">
        <w:rPr>
          <w:rFonts w:ascii="Gill Sans MT" w:hAnsi="Gill Sans MT"/>
          <w:sz w:val="20"/>
          <w:szCs w:val="20"/>
        </w:rPr>
        <w:t xml:space="preserve"> projet</w:t>
      </w:r>
      <w:r w:rsidR="00AD6E35" w:rsidRPr="003B71AC">
        <w:rPr>
          <w:rFonts w:ascii="Gill Sans MT" w:hAnsi="Gill Sans MT"/>
          <w:sz w:val="20"/>
          <w:szCs w:val="20"/>
        </w:rPr>
        <w:t>.</w:t>
      </w:r>
    </w:p>
    <w:p w14:paraId="09E10BAB" w14:textId="60DD0BAC" w:rsidR="00FF50D0" w:rsidRPr="003B71AC" w:rsidRDefault="00FF50D0" w:rsidP="00AD317A">
      <w:pPr>
        <w:pStyle w:val="Paragraphedeliste"/>
        <w:widowControl/>
        <w:numPr>
          <w:ilvl w:val="0"/>
          <w:numId w:val="36"/>
        </w:numPr>
        <w:tabs>
          <w:tab w:val="left" w:pos="567"/>
        </w:tabs>
        <w:suppressAutoHyphens/>
        <w:autoSpaceDE/>
        <w:autoSpaceDN/>
        <w:spacing w:line="276" w:lineRule="auto"/>
        <w:ind w:left="567" w:hanging="218"/>
        <w:contextualSpacing/>
        <w:jc w:val="both"/>
        <w:rPr>
          <w:rFonts w:ascii="Gill Sans MT" w:hAnsi="Gill Sans MT"/>
          <w:sz w:val="20"/>
          <w:szCs w:val="20"/>
        </w:rPr>
      </w:pPr>
      <w:r w:rsidRPr="003B71AC">
        <w:rPr>
          <w:rFonts w:ascii="Gill Sans MT" w:hAnsi="Gill Sans MT"/>
          <w:sz w:val="20"/>
          <w:szCs w:val="20"/>
        </w:rPr>
        <w:t>Participe à la rédaction des notes d’intention et des propositions de projet avec les partenaires via notamment des ateliers de réflexion</w:t>
      </w:r>
      <w:r w:rsidR="003873D5" w:rsidRPr="003B71AC">
        <w:rPr>
          <w:rFonts w:ascii="Gill Sans MT" w:hAnsi="Gill Sans MT"/>
          <w:sz w:val="20"/>
          <w:szCs w:val="20"/>
        </w:rPr>
        <w:t xml:space="preserve"> et de con</w:t>
      </w:r>
      <w:r w:rsidR="00AD6E35" w:rsidRPr="003B71AC">
        <w:rPr>
          <w:rFonts w:ascii="Gill Sans MT" w:hAnsi="Gill Sans MT"/>
          <w:sz w:val="20"/>
          <w:szCs w:val="20"/>
        </w:rPr>
        <w:t>ce</w:t>
      </w:r>
      <w:r w:rsidR="003873D5" w:rsidRPr="003B71AC">
        <w:rPr>
          <w:rFonts w:ascii="Gill Sans MT" w:hAnsi="Gill Sans MT"/>
          <w:sz w:val="20"/>
          <w:szCs w:val="20"/>
        </w:rPr>
        <w:t>rtation.</w:t>
      </w:r>
    </w:p>
    <w:p w14:paraId="0F555813" w14:textId="62FE181A" w:rsidR="00044091" w:rsidRPr="003B71AC" w:rsidRDefault="00044091" w:rsidP="00AD317A">
      <w:pPr>
        <w:pStyle w:val="Paragraphedeliste"/>
        <w:widowControl/>
        <w:numPr>
          <w:ilvl w:val="0"/>
          <w:numId w:val="36"/>
        </w:numPr>
        <w:tabs>
          <w:tab w:val="left" w:pos="567"/>
        </w:tabs>
        <w:suppressAutoHyphens/>
        <w:autoSpaceDE/>
        <w:autoSpaceDN/>
        <w:spacing w:line="276" w:lineRule="auto"/>
        <w:ind w:left="567" w:hanging="218"/>
        <w:contextualSpacing/>
        <w:jc w:val="both"/>
        <w:rPr>
          <w:rFonts w:ascii="Gill Sans MT" w:hAnsi="Gill Sans MT"/>
          <w:sz w:val="20"/>
          <w:szCs w:val="20"/>
        </w:rPr>
      </w:pPr>
      <w:r w:rsidRPr="003B71AC">
        <w:rPr>
          <w:rFonts w:ascii="Gill Sans MT" w:hAnsi="Gill Sans MT"/>
          <w:sz w:val="20"/>
          <w:szCs w:val="20"/>
        </w:rPr>
        <w:t>Participe et suit la capitalisation et la diffusi</w:t>
      </w:r>
      <w:r w:rsidR="00AD6E35" w:rsidRPr="003B71AC">
        <w:rPr>
          <w:rFonts w:ascii="Gill Sans MT" w:hAnsi="Gill Sans MT"/>
          <w:sz w:val="20"/>
          <w:szCs w:val="20"/>
        </w:rPr>
        <w:t>o</w:t>
      </w:r>
      <w:r w:rsidRPr="003B71AC">
        <w:rPr>
          <w:rFonts w:ascii="Gill Sans MT" w:hAnsi="Gill Sans MT"/>
          <w:sz w:val="20"/>
          <w:szCs w:val="20"/>
        </w:rPr>
        <w:t>n des acquis, des savoirs et des bonnes pratiques issues du projet.</w:t>
      </w:r>
    </w:p>
    <w:p w14:paraId="03C56F6E" w14:textId="77777777" w:rsidR="00FF50D0" w:rsidRPr="003B71AC" w:rsidRDefault="00FF50D0" w:rsidP="00AD317A">
      <w:pPr>
        <w:spacing w:line="276" w:lineRule="auto"/>
        <w:jc w:val="both"/>
        <w:rPr>
          <w:rFonts w:ascii="Gill Sans MT" w:hAnsi="Gill Sans MT"/>
          <w:bCs/>
          <w:sz w:val="20"/>
          <w:szCs w:val="20"/>
        </w:rPr>
      </w:pPr>
    </w:p>
    <w:p w14:paraId="485B6561" w14:textId="5C1A6342" w:rsidR="003873D5" w:rsidRPr="00AD317A" w:rsidRDefault="00402CFB" w:rsidP="00AD317A">
      <w:pPr>
        <w:spacing w:line="276" w:lineRule="auto"/>
        <w:jc w:val="both"/>
        <w:rPr>
          <w:rFonts w:ascii="Gill Sans MT" w:hAnsi="Gill Sans MT"/>
          <w:b/>
          <w:u w:val="single"/>
        </w:rPr>
      </w:pPr>
      <w:r w:rsidRPr="00AD317A">
        <w:rPr>
          <w:rFonts w:ascii="Gill Sans MT" w:hAnsi="Gill Sans MT"/>
          <w:b/>
          <w:u w:val="single"/>
        </w:rPr>
        <w:t xml:space="preserve">3.2. </w:t>
      </w:r>
      <w:r w:rsidR="003873D5" w:rsidRPr="00AD317A">
        <w:rPr>
          <w:rFonts w:ascii="Gill Sans MT" w:hAnsi="Gill Sans MT"/>
          <w:b/>
          <w:u w:val="single"/>
        </w:rPr>
        <w:t>Gestion budgétaire des projets :</w:t>
      </w:r>
    </w:p>
    <w:p w14:paraId="754D1FC3" w14:textId="13126339" w:rsidR="003873D5" w:rsidRPr="003B71AC" w:rsidRDefault="003873D5" w:rsidP="00AD317A">
      <w:pPr>
        <w:pStyle w:val="Paragraphedeliste"/>
        <w:widowControl/>
        <w:numPr>
          <w:ilvl w:val="0"/>
          <w:numId w:val="36"/>
        </w:numPr>
        <w:tabs>
          <w:tab w:val="left" w:pos="567"/>
        </w:tabs>
        <w:suppressAutoHyphens/>
        <w:autoSpaceDE/>
        <w:autoSpaceDN/>
        <w:spacing w:line="276" w:lineRule="auto"/>
        <w:ind w:left="567" w:hanging="218"/>
        <w:contextualSpacing/>
        <w:jc w:val="both"/>
        <w:rPr>
          <w:rFonts w:ascii="Gill Sans MT" w:hAnsi="Gill Sans MT"/>
          <w:sz w:val="20"/>
          <w:szCs w:val="20"/>
        </w:rPr>
      </w:pPr>
      <w:r w:rsidRPr="003B71AC">
        <w:rPr>
          <w:rFonts w:ascii="Gill Sans MT" w:hAnsi="Gill Sans MT"/>
          <w:sz w:val="20"/>
          <w:szCs w:val="20"/>
        </w:rPr>
        <w:t>Garantit le respect des procédures et du cadre budgétaire des projets cofinancés</w:t>
      </w:r>
      <w:r w:rsidR="000317F1" w:rsidRPr="003B71AC">
        <w:rPr>
          <w:rFonts w:ascii="Gill Sans MT" w:hAnsi="Gill Sans MT"/>
          <w:sz w:val="20"/>
          <w:szCs w:val="20"/>
        </w:rPr>
        <w:t>.</w:t>
      </w:r>
    </w:p>
    <w:p w14:paraId="2AC880C4" w14:textId="43754FDB" w:rsidR="003873D5" w:rsidRPr="003B71AC" w:rsidRDefault="003873D5" w:rsidP="00AD317A">
      <w:pPr>
        <w:pStyle w:val="Paragraphedeliste"/>
        <w:widowControl/>
        <w:numPr>
          <w:ilvl w:val="0"/>
          <w:numId w:val="36"/>
        </w:numPr>
        <w:tabs>
          <w:tab w:val="left" w:pos="567"/>
        </w:tabs>
        <w:suppressAutoHyphens/>
        <w:autoSpaceDE/>
        <w:autoSpaceDN/>
        <w:spacing w:line="276" w:lineRule="auto"/>
        <w:ind w:left="567" w:hanging="218"/>
        <w:contextualSpacing/>
        <w:jc w:val="both"/>
        <w:rPr>
          <w:rFonts w:ascii="Gill Sans MT" w:hAnsi="Gill Sans MT"/>
          <w:sz w:val="20"/>
          <w:szCs w:val="20"/>
        </w:rPr>
      </w:pPr>
      <w:r w:rsidRPr="003B71AC">
        <w:rPr>
          <w:rFonts w:ascii="Gill Sans MT" w:hAnsi="Gill Sans MT"/>
          <w:sz w:val="20"/>
          <w:szCs w:val="20"/>
        </w:rPr>
        <w:t>Informe l’ensemble des collaborateurs impliqués dans les projets des procédures et exigences du/des bailleur(s)</w:t>
      </w:r>
      <w:r w:rsidR="000317F1" w:rsidRPr="003B71AC">
        <w:rPr>
          <w:rFonts w:ascii="Gill Sans MT" w:hAnsi="Gill Sans MT"/>
          <w:sz w:val="20"/>
          <w:szCs w:val="20"/>
        </w:rPr>
        <w:t>.</w:t>
      </w:r>
    </w:p>
    <w:p w14:paraId="69009BAB" w14:textId="06856FB6" w:rsidR="003873D5" w:rsidRPr="003B71AC" w:rsidRDefault="003873D5" w:rsidP="00AD317A">
      <w:pPr>
        <w:pStyle w:val="Paragraphedeliste"/>
        <w:widowControl/>
        <w:numPr>
          <w:ilvl w:val="0"/>
          <w:numId w:val="36"/>
        </w:numPr>
        <w:tabs>
          <w:tab w:val="left" w:pos="567"/>
        </w:tabs>
        <w:suppressAutoHyphens/>
        <w:autoSpaceDE/>
        <w:autoSpaceDN/>
        <w:spacing w:line="276" w:lineRule="auto"/>
        <w:ind w:left="567" w:hanging="218"/>
        <w:contextualSpacing/>
        <w:jc w:val="both"/>
        <w:rPr>
          <w:rFonts w:ascii="Gill Sans MT" w:hAnsi="Gill Sans MT"/>
          <w:sz w:val="20"/>
          <w:szCs w:val="20"/>
        </w:rPr>
      </w:pPr>
      <w:r w:rsidRPr="003B71AC">
        <w:rPr>
          <w:rFonts w:ascii="Gill Sans MT" w:hAnsi="Gill Sans MT"/>
          <w:sz w:val="20"/>
          <w:szCs w:val="20"/>
        </w:rPr>
        <w:t>Assure la gestion budgétaire des projets en lien avec la Responsable Administrative et Financière : prévisionnels budgétaires, affectation des dépenses et validation des dépenses partenaires</w:t>
      </w:r>
      <w:r w:rsidR="000317F1" w:rsidRPr="003B71AC">
        <w:rPr>
          <w:rFonts w:ascii="Gill Sans MT" w:hAnsi="Gill Sans MT"/>
          <w:sz w:val="20"/>
          <w:szCs w:val="20"/>
        </w:rPr>
        <w:t>.</w:t>
      </w:r>
    </w:p>
    <w:p w14:paraId="5760DF5D" w14:textId="481B42DA" w:rsidR="003873D5" w:rsidRPr="003B71AC" w:rsidRDefault="003873D5" w:rsidP="00AD317A">
      <w:pPr>
        <w:pStyle w:val="Paragraphedeliste"/>
        <w:widowControl/>
        <w:numPr>
          <w:ilvl w:val="0"/>
          <w:numId w:val="36"/>
        </w:numPr>
        <w:tabs>
          <w:tab w:val="left" w:pos="567"/>
        </w:tabs>
        <w:suppressAutoHyphens/>
        <w:autoSpaceDE/>
        <w:autoSpaceDN/>
        <w:spacing w:line="276" w:lineRule="auto"/>
        <w:ind w:left="567" w:hanging="218"/>
        <w:contextualSpacing/>
        <w:jc w:val="both"/>
        <w:rPr>
          <w:rFonts w:ascii="Gill Sans MT" w:hAnsi="Gill Sans MT"/>
          <w:sz w:val="20"/>
          <w:szCs w:val="20"/>
        </w:rPr>
      </w:pPr>
      <w:r w:rsidRPr="003B71AC">
        <w:rPr>
          <w:rFonts w:ascii="Gill Sans MT" w:hAnsi="Gill Sans MT"/>
          <w:sz w:val="20"/>
          <w:szCs w:val="20"/>
        </w:rPr>
        <w:t>Assure le suivi financier et administratif des partenaires, en lien avec la Responsable Administrative et Financière</w:t>
      </w:r>
      <w:r w:rsidR="000317F1" w:rsidRPr="003B71AC">
        <w:rPr>
          <w:rFonts w:ascii="Gill Sans MT" w:hAnsi="Gill Sans MT"/>
          <w:sz w:val="20"/>
          <w:szCs w:val="20"/>
        </w:rPr>
        <w:t>.</w:t>
      </w:r>
    </w:p>
    <w:p w14:paraId="3A65D05F" w14:textId="58E085B4" w:rsidR="003873D5" w:rsidRPr="003B71AC" w:rsidRDefault="003873D5" w:rsidP="00AD317A">
      <w:pPr>
        <w:pStyle w:val="Paragraphedeliste"/>
        <w:widowControl/>
        <w:numPr>
          <w:ilvl w:val="0"/>
          <w:numId w:val="36"/>
        </w:numPr>
        <w:tabs>
          <w:tab w:val="left" w:pos="567"/>
        </w:tabs>
        <w:suppressAutoHyphens/>
        <w:autoSpaceDE/>
        <w:autoSpaceDN/>
        <w:spacing w:line="276" w:lineRule="auto"/>
        <w:ind w:left="567" w:hanging="218"/>
        <w:contextualSpacing/>
        <w:jc w:val="both"/>
        <w:rPr>
          <w:rFonts w:ascii="Gill Sans MT" w:hAnsi="Gill Sans MT"/>
          <w:sz w:val="20"/>
          <w:szCs w:val="20"/>
        </w:rPr>
      </w:pPr>
      <w:r w:rsidRPr="003B71AC">
        <w:rPr>
          <w:rFonts w:ascii="Gill Sans MT" w:hAnsi="Gill Sans MT"/>
          <w:sz w:val="20"/>
          <w:szCs w:val="20"/>
        </w:rPr>
        <w:t>Assure le respect du calendrier administratif des Conventions de financement (transferts de fonds Asmae, transferts de fonds partenaires, échéances des rapports financiers</w:t>
      </w:r>
      <w:r w:rsidR="00BB3C17" w:rsidRPr="003B71AC">
        <w:rPr>
          <w:rFonts w:ascii="Gill Sans MT" w:hAnsi="Gill Sans MT"/>
          <w:sz w:val="20"/>
          <w:szCs w:val="20"/>
        </w:rPr>
        <w:t xml:space="preserve"> &amp;</w:t>
      </w:r>
      <w:r w:rsidRPr="003B71AC">
        <w:rPr>
          <w:rFonts w:ascii="Gill Sans MT" w:hAnsi="Gill Sans MT"/>
          <w:sz w:val="20"/>
          <w:szCs w:val="20"/>
        </w:rPr>
        <w:t xml:space="preserve"> audits</w:t>
      </w:r>
      <w:r w:rsidR="00BB3C17" w:rsidRPr="003B71AC">
        <w:rPr>
          <w:rFonts w:ascii="Gill Sans MT" w:hAnsi="Gill Sans MT"/>
          <w:sz w:val="20"/>
          <w:szCs w:val="20"/>
        </w:rPr>
        <w:t xml:space="preserve">, </w:t>
      </w:r>
      <w:r w:rsidRPr="003B71AC">
        <w:rPr>
          <w:rFonts w:ascii="Gill Sans MT" w:hAnsi="Gill Sans MT"/>
          <w:sz w:val="20"/>
          <w:szCs w:val="20"/>
        </w:rPr>
        <w:t>etc.)</w:t>
      </w:r>
      <w:r w:rsidR="000317F1" w:rsidRPr="003B71AC">
        <w:rPr>
          <w:rFonts w:ascii="Gill Sans MT" w:hAnsi="Gill Sans MT"/>
          <w:sz w:val="20"/>
          <w:szCs w:val="20"/>
        </w:rPr>
        <w:t>.</w:t>
      </w:r>
    </w:p>
    <w:p w14:paraId="6EF7A154" w14:textId="3876226F" w:rsidR="003873D5" w:rsidRPr="003B71AC" w:rsidRDefault="003873D5" w:rsidP="00AD317A">
      <w:pPr>
        <w:pStyle w:val="Paragraphedeliste"/>
        <w:widowControl/>
        <w:numPr>
          <w:ilvl w:val="0"/>
          <w:numId w:val="36"/>
        </w:numPr>
        <w:tabs>
          <w:tab w:val="left" w:pos="567"/>
        </w:tabs>
        <w:suppressAutoHyphens/>
        <w:autoSpaceDE/>
        <w:autoSpaceDN/>
        <w:spacing w:line="276" w:lineRule="auto"/>
        <w:ind w:left="567" w:hanging="218"/>
        <w:contextualSpacing/>
        <w:jc w:val="both"/>
        <w:rPr>
          <w:rFonts w:ascii="Gill Sans MT" w:hAnsi="Gill Sans MT"/>
          <w:sz w:val="20"/>
          <w:szCs w:val="20"/>
        </w:rPr>
      </w:pPr>
      <w:r w:rsidRPr="003B71AC">
        <w:rPr>
          <w:rFonts w:ascii="Gill Sans MT" w:hAnsi="Gill Sans MT"/>
          <w:sz w:val="20"/>
          <w:szCs w:val="20"/>
        </w:rPr>
        <w:t>Valide les suivis budgétaires mensuels en conformité avec le processus de validation (consommation des lignes budgétaires, flexibilité entre rubriques, projection des dépenses à</w:t>
      </w:r>
      <w:r w:rsidR="000317F1" w:rsidRPr="003B71AC">
        <w:rPr>
          <w:rFonts w:ascii="Gill Sans MT" w:hAnsi="Gill Sans MT"/>
          <w:sz w:val="20"/>
          <w:szCs w:val="20"/>
        </w:rPr>
        <w:t xml:space="preserve"> la</w:t>
      </w:r>
      <w:r w:rsidRPr="003B71AC">
        <w:rPr>
          <w:rFonts w:ascii="Gill Sans MT" w:hAnsi="Gill Sans MT"/>
          <w:sz w:val="20"/>
          <w:szCs w:val="20"/>
        </w:rPr>
        <w:t xml:space="preserve"> fin de projet)</w:t>
      </w:r>
      <w:r w:rsidR="000317F1" w:rsidRPr="003B71AC">
        <w:rPr>
          <w:rFonts w:ascii="Gill Sans MT" w:hAnsi="Gill Sans MT"/>
          <w:sz w:val="20"/>
          <w:szCs w:val="20"/>
        </w:rPr>
        <w:t>.</w:t>
      </w:r>
    </w:p>
    <w:p w14:paraId="2CF50509" w14:textId="2713C036" w:rsidR="003873D5" w:rsidRPr="003B71AC" w:rsidRDefault="003873D5" w:rsidP="00AD317A">
      <w:pPr>
        <w:pStyle w:val="Paragraphedeliste"/>
        <w:widowControl/>
        <w:numPr>
          <w:ilvl w:val="0"/>
          <w:numId w:val="36"/>
        </w:numPr>
        <w:tabs>
          <w:tab w:val="left" w:pos="567"/>
        </w:tabs>
        <w:suppressAutoHyphens/>
        <w:autoSpaceDE/>
        <w:autoSpaceDN/>
        <w:spacing w:line="276" w:lineRule="auto"/>
        <w:ind w:left="567" w:hanging="218"/>
        <w:contextualSpacing/>
        <w:jc w:val="both"/>
        <w:rPr>
          <w:rFonts w:ascii="Gill Sans MT" w:hAnsi="Gill Sans MT"/>
          <w:sz w:val="20"/>
          <w:szCs w:val="20"/>
        </w:rPr>
      </w:pPr>
      <w:r w:rsidRPr="003B71AC">
        <w:rPr>
          <w:rFonts w:ascii="Gill Sans MT" w:hAnsi="Gill Sans MT"/>
          <w:sz w:val="20"/>
          <w:szCs w:val="20"/>
        </w:rPr>
        <w:t>Participe à l’élaboration des rapports financiers à l’attention du/des bailleur(s)</w:t>
      </w:r>
      <w:r w:rsidR="000317F1" w:rsidRPr="003B71AC">
        <w:rPr>
          <w:rFonts w:ascii="Gill Sans MT" w:hAnsi="Gill Sans MT"/>
          <w:sz w:val="20"/>
          <w:szCs w:val="20"/>
        </w:rPr>
        <w:t>.</w:t>
      </w:r>
    </w:p>
    <w:p w14:paraId="4ECEE4F0" w14:textId="3BC1A0D3" w:rsidR="003873D5" w:rsidRPr="003B71AC" w:rsidRDefault="003873D5" w:rsidP="00AD317A">
      <w:pPr>
        <w:pStyle w:val="Paragraphedeliste"/>
        <w:widowControl/>
        <w:numPr>
          <w:ilvl w:val="0"/>
          <w:numId w:val="36"/>
        </w:numPr>
        <w:tabs>
          <w:tab w:val="left" w:pos="567"/>
        </w:tabs>
        <w:suppressAutoHyphens/>
        <w:autoSpaceDE/>
        <w:autoSpaceDN/>
        <w:spacing w:line="276" w:lineRule="auto"/>
        <w:ind w:left="567" w:hanging="218"/>
        <w:contextualSpacing/>
        <w:jc w:val="both"/>
        <w:rPr>
          <w:rFonts w:ascii="Gill Sans MT" w:hAnsi="Gill Sans MT"/>
          <w:sz w:val="20"/>
          <w:szCs w:val="20"/>
        </w:rPr>
      </w:pPr>
      <w:r w:rsidRPr="003B71AC">
        <w:rPr>
          <w:rFonts w:ascii="Gill Sans MT" w:hAnsi="Gill Sans MT"/>
          <w:sz w:val="20"/>
          <w:szCs w:val="20"/>
        </w:rPr>
        <w:t>Contrôle la réalisation de l’archivage selon les procédures en vigueur</w:t>
      </w:r>
      <w:r w:rsidR="000317F1" w:rsidRPr="003B71AC">
        <w:rPr>
          <w:rFonts w:ascii="Gill Sans MT" w:hAnsi="Gill Sans MT"/>
          <w:sz w:val="20"/>
          <w:szCs w:val="20"/>
        </w:rPr>
        <w:t>.</w:t>
      </w:r>
    </w:p>
    <w:p w14:paraId="7231ADA4" w14:textId="0E4383E4" w:rsidR="003873D5" w:rsidRPr="003B71AC" w:rsidRDefault="003873D5" w:rsidP="00AD317A">
      <w:pPr>
        <w:pStyle w:val="Paragraphedeliste"/>
        <w:widowControl/>
        <w:numPr>
          <w:ilvl w:val="0"/>
          <w:numId w:val="36"/>
        </w:numPr>
        <w:tabs>
          <w:tab w:val="left" w:pos="567"/>
        </w:tabs>
        <w:suppressAutoHyphens/>
        <w:autoSpaceDE/>
        <w:autoSpaceDN/>
        <w:spacing w:line="276" w:lineRule="auto"/>
        <w:ind w:left="567" w:hanging="218"/>
        <w:contextualSpacing/>
        <w:jc w:val="both"/>
        <w:rPr>
          <w:rFonts w:ascii="Gill Sans MT" w:hAnsi="Gill Sans MT"/>
          <w:sz w:val="20"/>
          <w:szCs w:val="20"/>
        </w:rPr>
      </w:pPr>
      <w:r w:rsidRPr="003B71AC">
        <w:rPr>
          <w:rFonts w:ascii="Gill Sans MT" w:hAnsi="Gill Sans MT"/>
          <w:sz w:val="20"/>
          <w:szCs w:val="20"/>
        </w:rPr>
        <w:t xml:space="preserve">Participe au recrutement des cabinets d’audit, à la préparation des audits financiers et appuie la </w:t>
      </w:r>
      <w:r w:rsidR="00BB3C17" w:rsidRPr="003B71AC">
        <w:rPr>
          <w:rFonts w:ascii="Gill Sans MT" w:hAnsi="Gill Sans MT"/>
          <w:sz w:val="20"/>
          <w:szCs w:val="20"/>
        </w:rPr>
        <w:t xml:space="preserve">Responsable </w:t>
      </w:r>
      <w:r w:rsidRPr="003B71AC">
        <w:rPr>
          <w:rFonts w:ascii="Gill Sans MT" w:hAnsi="Gill Sans MT"/>
          <w:sz w:val="20"/>
          <w:szCs w:val="20"/>
        </w:rPr>
        <w:t>Administrative et Financière lors de leur réalisation</w:t>
      </w:r>
      <w:r w:rsidR="000317F1" w:rsidRPr="003B71AC">
        <w:rPr>
          <w:rFonts w:ascii="Gill Sans MT" w:hAnsi="Gill Sans MT"/>
          <w:sz w:val="20"/>
          <w:szCs w:val="20"/>
        </w:rPr>
        <w:t>.</w:t>
      </w:r>
    </w:p>
    <w:p w14:paraId="0A490837" w14:textId="77777777" w:rsidR="00402CFB" w:rsidRPr="00AD317A" w:rsidRDefault="00402CFB" w:rsidP="00AD317A">
      <w:pPr>
        <w:pStyle w:val="Paragraphedeliste"/>
        <w:widowControl/>
        <w:tabs>
          <w:tab w:val="left" w:pos="567"/>
        </w:tabs>
        <w:suppressAutoHyphens/>
        <w:autoSpaceDE/>
        <w:autoSpaceDN/>
        <w:spacing w:line="276" w:lineRule="auto"/>
        <w:ind w:left="567"/>
        <w:contextualSpacing/>
        <w:jc w:val="both"/>
        <w:rPr>
          <w:rFonts w:ascii="Gill Sans MT" w:hAnsi="Gill Sans MT"/>
        </w:rPr>
      </w:pPr>
    </w:p>
    <w:p w14:paraId="3E267A03" w14:textId="35272565" w:rsidR="003873D5" w:rsidRPr="00AD317A" w:rsidRDefault="00402CFB" w:rsidP="00AD317A">
      <w:pPr>
        <w:spacing w:line="276" w:lineRule="auto"/>
        <w:jc w:val="both"/>
        <w:rPr>
          <w:rFonts w:ascii="Gill Sans MT" w:hAnsi="Gill Sans MT"/>
          <w:b/>
          <w:u w:val="single"/>
        </w:rPr>
      </w:pPr>
      <w:r w:rsidRPr="00AD317A">
        <w:rPr>
          <w:rFonts w:ascii="Gill Sans MT" w:hAnsi="Gill Sans MT"/>
          <w:b/>
          <w:u w:val="single"/>
        </w:rPr>
        <w:t xml:space="preserve">3.3. </w:t>
      </w:r>
      <w:r w:rsidR="003873D5" w:rsidRPr="00AD317A">
        <w:rPr>
          <w:rFonts w:ascii="Gill Sans MT" w:hAnsi="Gill Sans MT"/>
          <w:b/>
          <w:u w:val="single"/>
        </w:rPr>
        <w:t>Contribution au développement de l’activité du Bureau national :</w:t>
      </w:r>
    </w:p>
    <w:p w14:paraId="65238BE5" w14:textId="77777777" w:rsidR="003873D5" w:rsidRPr="003B71AC" w:rsidRDefault="003873D5" w:rsidP="00AD317A">
      <w:pPr>
        <w:pStyle w:val="Paragraphedeliste"/>
        <w:widowControl/>
        <w:numPr>
          <w:ilvl w:val="0"/>
          <w:numId w:val="36"/>
        </w:numPr>
        <w:tabs>
          <w:tab w:val="left" w:pos="567"/>
        </w:tabs>
        <w:suppressAutoHyphens/>
        <w:autoSpaceDE/>
        <w:autoSpaceDN/>
        <w:spacing w:line="276" w:lineRule="auto"/>
        <w:ind w:left="567" w:hanging="218"/>
        <w:contextualSpacing/>
        <w:jc w:val="both"/>
        <w:rPr>
          <w:rFonts w:ascii="Gill Sans MT" w:hAnsi="Gill Sans MT"/>
          <w:sz w:val="20"/>
          <w:szCs w:val="20"/>
        </w:rPr>
      </w:pPr>
      <w:r w:rsidRPr="003B71AC">
        <w:rPr>
          <w:rFonts w:ascii="Gill Sans MT" w:hAnsi="Gill Sans MT"/>
          <w:sz w:val="20"/>
          <w:szCs w:val="20"/>
        </w:rPr>
        <w:t>Participe à l’animation des réunions d’équipe</w:t>
      </w:r>
    </w:p>
    <w:p w14:paraId="1FBAC2FC" w14:textId="4F276F02" w:rsidR="003873D5" w:rsidRPr="003B71AC" w:rsidRDefault="003873D5" w:rsidP="00AD317A">
      <w:pPr>
        <w:pStyle w:val="Paragraphedeliste"/>
        <w:widowControl/>
        <w:numPr>
          <w:ilvl w:val="0"/>
          <w:numId w:val="36"/>
        </w:numPr>
        <w:tabs>
          <w:tab w:val="left" w:pos="567"/>
        </w:tabs>
        <w:suppressAutoHyphens/>
        <w:autoSpaceDE/>
        <w:autoSpaceDN/>
        <w:spacing w:line="276" w:lineRule="auto"/>
        <w:ind w:left="567" w:hanging="218"/>
        <w:contextualSpacing/>
        <w:jc w:val="both"/>
        <w:rPr>
          <w:rFonts w:ascii="Gill Sans MT" w:hAnsi="Gill Sans MT"/>
          <w:sz w:val="20"/>
          <w:szCs w:val="20"/>
        </w:rPr>
      </w:pPr>
      <w:r w:rsidRPr="003B71AC">
        <w:rPr>
          <w:rFonts w:ascii="Gill Sans MT" w:hAnsi="Gill Sans MT"/>
          <w:sz w:val="20"/>
          <w:szCs w:val="20"/>
        </w:rPr>
        <w:t>Participe au partage des apprentissages et des bonnes pratiques entre les membres de l’équipe</w:t>
      </w:r>
      <w:r w:rsidR="000317F1" w:rsidRPr="003B71AC">
        <w:rPr>
          <w:rFonts w:ascii="Gill Sans MT" w:hAnsi="Gill Sans MT"/>
          <w:sz w:val="20"/>
          <w:szCs w:val="20"/>
        </w:rPr>
        <w:t>.</w:t>
      </w:r>
    </w:p>
    <w:p w14:paraId="5AD6FB83" w14:textId="36DA8DDF" w:rsidR="003873D5" w:rsidRPr="003B71AC" w:rsidRDefault="003873D5" w:rsidP="00AD317A">
      <w:pPr>
        <w:pStyle w:val="Paragraphedeliste"/>
        <w:widowControl/>
        <w:numPr>
          <w:ilvl w:val="0"/>
          <w:numId w:val="36"/>
        </w:numPr>
        <w:tabs>
          <w:tab w:val="left" w:pos="567"/>
        </w:tabs>
        <w:suppressAutoHyphens/>
        <w:autoSpaceDE/>
        <w:autoSpaceDN/>
        <w:spacing w:line="276" w:lineRule="auto"/>
        <w:ind w:left="567" w:hanging="218"/>
        <w:contextualSpacing/>
        <w:jc w:val="both"/>
        <w:rPr>
          <w:rFonts w:ascii="Gill Sans MT" w:hAnsi="Gill Sans MT"/>
          <w:sz w:val="20"/>
          <w:szCs w:val="20"/>
        </w:rPr>
      </w:pPr>
      <w:r w:rsidRPr="003B71AC">
        <w:rPr>
          <w:rFonts w:ascii="Gill Sans MT" w:hAnsi="Gill Sans MT"/>
          <w:sz w:val="20"/>
          <w:szCs w:val="20"/>
        </w:rPr>
        <w:t>Participe au déploiement de l’intervention d’Asmae dans le pays</w:t>
      </w:r>
      <w:r w:rsidR="000317F1" w:rsidRPr="003B71AC">
        <w:rPr>
          <w:rFonts w:ascii="Gill Sans MT" w:hAnsi="Gill Sans MT"/>
          <w:sz w:val="20"/>
          <w:szCs w:val="20"/>
        </w:rPr>
        <w:t>.</w:t>
      </w:r>
    </w:p>
    <w:p w14:paraId="047BB2C0" w14:textId="79817E4C" w:rsidR="003873D5" w:rsidRPr="003B71AC" w:rsidRDefault="003873D5" w:rsidP="00AD317A">
      <w:pPr>
        <w:pStyle w:val="Paragraphedeliste"/>
        <w:widowControl/>
        <w:numPr>
          <w:ilvl w:val="0"/>
          <w:numId w:val="36"/>
        </w:numPr>
        <w:tabs>
          <w:tab w:val="left" w:pos="567"/>
        </w:tabs>
        <w:suppressAutoHyphens/>
        <w:autoSpaceDE/>
        <w:autoSpaceDN/>
        <w:spacing w:line="276" w:lineRule="auto"/>
        <w:ind w:left="567" w:hanging="218"/>
        <w:contextualSpacing/>
        <w:jc w:val="both"/>
        <w:rPr>
          <w:rFonts w:ascii="Gill Sans MT" w:hAnsi="Gill Sans MT"/>
          <w:sz w:val="20"/>
          <w:szCs w:val="20"/>
        </w:rPr>
      </w:pPr>
      <w:r w:rsidRPr="003B71AC">
        <w:rPr>
          <w:rFonts w:ascii="Gill Sans MT" w:hAnsi="Gill Sans MT"/>
          <w:sz w:val="20"/>
          <w:szCs w:val="20"/>
        </w:rPr>
        <w:t>Contribue aux efforts de conception de projets et de recherche de financement</w:t>
      </w:r>
      <w:r w:rsidR="000317F1" w:rsidRPr="003B71AC">
        <w:rPr>
          <w:rFonts w:ascii="Gill Sans MT" w:hAnsi="Gill Sans MT"/>
          <w:sz w:val="20"/>
          <w:szCs w:val="20"/>
        </w:rPr>
        <w:t>.</w:t>
      </w:r>
    </w:p>
    <w:p w14:paraId="18852148" w14:textId="77D72517" w:rsidR="003873D5" w:rsidRPr="003B71AC" w:rsidRDefault="003873D5" w:rsidP="00AD317A">
      <w:pPr>
        <w:pStyle w:val="Paragraphedeliste"/>
        <w:widowControl/>
        <w:numPr>
          <w:ilvl w:val="0"/>
          <w:numId w:val="36"/>
        </w:numPr>
        <w:tabs>
          <w:tab w:val="left" w:pos="567"/>
        </w:tabs>
        <w:suppressAutoHyphens/>
        <w:autoSpaceDE/>
        <w:autoSpaceDN/>
        <w:spacing w:line="276" w:lineRule="auto"/>
        <w:ind w:left="567" w:hanging="218"/>
        <w:contextualSpacing/>
        <w:jc w:val="both"/>
        <w:rPr>
          <w:rFonts w:ascii="Gill Sans MT" w:hAnsi="Gill Sans MT"/>
          <w:sz w:val="20"/>
          <w:szCs w:val="20"/>
        </w:rPr>
      </w:pPr>
      <w:r w:rsidRPr="003B71AC">
        <w:rPr>
          <w:rFonts w:ascii="Gill Sans MT" w:hAnsi="Gill Sans MT"/>
          <w:sz w:val="20"/>
          <w:szCs w:val="20"/>
        </w:rPr>
        <w:t>Participe aux rencontres et aux actions de représentation institutionnelle</w:t>
      </w:r>
      <w:r w:rsidR="000317F1" w:rsidRPr="003B71AC">
        <w:rPr>
          <w:rFonts w:ascii="Gill Sans MT" w:hAnsi="Gill Sans MT"/>
          <w:sz w:val="20"/>
          <w:szCs w:val="20"/>
        </w:rPr>
        <w:t>.</w:t>
      </w:r>
    </w:p>
    <w:p w14:paraId="44DC9249" w14:textId="13B6CA63" w:rsidR="003873D5" w:rsidRPr="003B71AC" w:rsidRDefault="003873D5" w:rsidP="00AD317A">
      <w:pPr>
        <w:pStyle w:val="Paragraphedeliste"/>
        <w:widowControl/>
        <w:numPr>
          <w:ilvl w:val="0"/>
          <w:numId w:val="36"/>
        </w:numPr>
        <w:tabs>
          <w:tab w:val="left" w:pos="567"/>
        </w:tabs>
        <w:suppressAutoHyphens/>
        <w:autoSpaceDE/>
        <w:autoSpaceDN/>
        <w:spacing w:line="276" w:lineRule="auto"/>
        <w:ind w:left="567" w:hanging="218"/>
        <w:contextualSpacing/>
        <w:jc w:val="both"/>
        <w:rPr>
          <w:rFonts w:ascii="Gill Sans MT" w:hAnsi="Gill Sans MT"/>
          <w:sz w:val="20"/>
          <w:szCs w:val="20"/>
        </w:rPr>
      </w:pPr>
      <w:r w:rsidRPr="003B71AC">
        <w:rPr>
          <w:rFonts w:ascii="Gill Sans MT" w:hAnsi="Gill Sans MT"/>
          <w:sz w:val="20"/>
          <w:szCs w:val="20"/>
        </w:rPr>
        <w:t>Contribue à la rédaction de supports de communication et à la visibilité d’Asmae à Madagascar</w:t>
      </w:r>
      <w:r w:rsidR="000317F1" w:rsidRPr="003B71AC">
        <w:rPr>
          <w:rFonts w:ascii="Gill Sans MT" w:hAnsi="Gill Sans MT"/>
          <w:sz w:val="20"/>
          <w:szCs w:val="20"/>
        </w:rPr>
        <w:t>.</w:t>
      </w:r>
    </w:p>
    <w:p w14:paraId="3F5A1676" w14:textId="667EE226" w:rsidR="003873D5" w:rsidRPr="003B71AC" w:rsidRDefault="003873D5" w:rsidP="00AD317A">
      <w:pPr>
        <w:pStyle w:val="Paragraphedeliste"/>
        <w:widowControl/>
        <w:numPr>
          <w:ilvl w:val="0"/>
          <w:numId w:val="36"/>
        </w:numPr>
        <w:tabs>
          <w:tab w:val="left" w:pos="567"/>
        </w:tabs>
        <w:suppressAutoHyphens/>
        <w:autoSpaceDE/>
        <w:autoSpaceDN/>
        <w:spacing w:line="276" w:lineRule="auto"/>
        <w:ind w:left="567" w:hanging="218"/>
        <w:contextualSpacing/>
        <w:jc w:val="both"/>
        <w:rPr>
          <w:rFonts w:ascii="Gill Sans MT" w:hAnsi="Gill Sans MT"/>
          <w:sz w:val="20"/>
          <w:szCs w:val="20"/>
        </w:rPr>
      </w:pPr>
      <w:r w:rsidRPr="003B71AC">
        <w:rPr>
          <w:rFonts w:ascii="Gill Sans MT" w:hAnsi="Gill Sans MT"/>
          <w:sz w:val="20"/>
          <w:szCs w:val="20"/>
        </w:rPr>
        <w:t>Participe à la préparation des missions du siège ainsi qu’à leur réalisation</w:t>
      </w:r>
      <w:r w:rsidR="000317F1" w:rsidRPr="003B71AC">
        <w:rPr>
          <w:rFonts w:ascii="Gill Sans MT" w:hAnsi="Gill Sans MT"/>
          <w:sz w:val="20"/>
          <w:szCs w:val="20"/>
        </w:rPr>
        <w:t>.</w:t>
      </w:r>
    </w:p>
    <w:p w14:paraId="56B6CEC0" w14:textId="77777777" w:rsidR="003873D5" w:rsidRPr="00AD317A" w:rsidRDefault="003873D5" w:rsidP="00AD317A">
      <w:pPr>
        <w:pStyle w:val="En-tte"/>
        <w:tabs>
          <w:tab w:val="left" w:pos="708"/>
        </w:tabs>
        <w:spacing w:line="276" w:lineRule="auto"/>
        <w:jc w:val="both"/>
        <w:rPr>
          <w:rFonts w:ascii="Gill Sans MT" w:hAnsi="Gill Sans MT" w:cstheme="majorBidi"/>
        </w:rPr>
      </w:pPr>
    </w:p>
    <w:p w14:paraId="34F84A7B" w14:textId="4A08047A" w:rsidR="00F71880" w:rsidRPr="00AD317A" w:rsidRDefault="00F71880" w:rsidP="00AD317A">
      <w:pPr>
        <w:pStyle w:val="En-tte"/>
        <w:tabs>
          <w:tab w:val="left" w:pos="708"/>
        </w:tabs>
        <w:spacing w:line="276" w:lineRule="auto"/>
        <w:jc w:val="both"/>
        <w:rPr>
          <w:rFonts w:ascii="Gill Sans MT" w:hAnsi="Gill Sans MT" w:cstheme="majorBidi"/>
          <w:b/>
          <w:bCs/>
          <w:u w:val="single"/>
        </w:rPr>
      </w:pPr>
      <w:r w:rsidRPr="00AD317A">
        <w:rPr>
          <w:rFonts w:ascii="Gill Sans MT" w:hAnsi="Gill Sans MT" w:cstheme="majorBidi"/>
          <w:b/>
          <w:bCs/>
          <w:u w:val="single"/>
        </w:rPr>
        <w:t>4. PROFIL RECHERCHÉ</w:t>
      </w:r>
    </w:p>
    <w:p w14:paraId="09FAA505" w14:textId="77777777" w:rsidR="00402CFB" w:rsidRPr="00AD317A" w:rsidRDefault="00402CFB" w:rsidP="003B71AC">
      <w:pPr>
        <w:tabs>
          <w:tab w:val="left" w:pos="360"/>
        </w:tabs>
        <w:ind w:left="357"/>
        <w:jc w:val="both"/>
        <w:rPr>
          <w:rFonts w:ascii="Gill Sans MT" w:hAnsi="Gill Sans MT"/>
          <w:b/>
        </w:rPr>
      </w:pPr>
      <w:r w:rsidRPr="00AD317A">
        <w:rPr>
          <w:rFonts w:ascii="Gill Sans MT" w:hAnsi="Gill Sans MT"/>
          <w:b/>
        </w:rPr>
        <w:t>Formation / Expérience :</w:t>
      </w:r>
    </w:p>
    <w:p w14:paraId="26A33529" w14:textId="1C088039" w:rsidR="003873D5" w:rsidRPr="003B71AC" w:rsidRDefault="003873D5" w:rsidP="00AD317A">
      <w:pPr>
        <w:pStyle w:val="Paragraphedeliste"/>
        <w:widowControl/>
        <w:numPr>
          <w:ilvl w:val="0"/>
          <w:numId w:val="37"/>
        </w:numPr>
        <w:tabs>
          <w:tab w:val="left" w:pos="567"/>
        </w:tabs>
        <w:suppressAutoHyphens/>
        <w:autoSpaceDE/>
        <w:autoSpaceDN/>
        <w:spacing w:line="276" w:lineRule="auto"/>
        <w:ind w:left="567" w:hanging="218"/>
        <w:contextualSpacing/>
        <w:jc w:val="both"/>
        <w:rPr>
          <w:rFonts w:ascii="Gill Sans MT" w:hAnsi="Gill Sans MT"/>
          <w:sz w:val="20"/>
          <w:szCs w:val="20"/>
        </w:rPr>
      </w:pPr>
      <w:r w:rsidRPr="003B71AC">
        <w:rPr>
          <w:rFonts w:ascii="Gill Sans MT" w:hAnsi="Gill Sans MT"/>
          <w:sz w:val="20"/>
          <w:szCs w:val="20"/>
        </w:rPr>
        <w:t xml:space="preserve">Bac + 5 </w:t>
      </w:r>
      <w:proofErr w:type="gramStart"/>
      <w:r w:rsidRPr="003B71AC">
        <w:rPr>
          <w:rFonts w:ascii="Gill Sans MT" w:hAnsi="Gill Sans MT"/>
          <w:sz w:val="20"/>
          <w:szCs w:val="20"/>
        </w:rPr>
        <w:t>généraliste</w:t>
      </w:r>
      <w:proofErr w:type="gramEnd"/>
      <w:r w:rsidRPr="003B71AC">
        <w:rPr>
          <w:rFonts w:ascii="Gill Sans MT" w:hAnsi="Gill Sans MT"/>
          <w:sz w:val="20"/>
          <w:szCs w:val="20"/>
        </w:rPr>
        <w:t xml:space="preserve"> en développement (niveau Master, type « gestion de projets de développement</w:t>
      </w:r>
      <w:r w:rsidR="000317F1" w:rsidRPr="003B71AC">
        <w:rPr>
          <w:rFonts w:ascii="Gill Sans MT" w:hAnsi="Gill Sans MT"/>
          <w:sz w:val="20"/>
          <w:szCs w:val="20"/>
        </w:rPr>
        <w:t xml:space="preserve"> </w:t>
      </w:r>
      <w:r w:rsidRPr="003B71AC">
        <w:rPr>
          <w:rFonts w:ascii="Gill Sans MT" w:hAnsi="Gill Sans MT"/>
          <w:sz w:val="20"/>
          <w:szCs w:val="20"/>
        </w:rPr>
        <w:t>», « relations internationales », etc.)</w:t>
      </w:r>
      <w:r w:rsidR="000317F1" w:rsidRPr="003B71AC">
        <w:rPr>
          <w:rFonts w:ascii="Gill Sans MT" w:hAnsi="Gill Sans MT"/>
          <w:sz w:val="20"/>
          <w:szCs w:val="20"/>
        </w:rPr>
        <w:t>.</w:t>
      </w:r>
    </w:p>
    <w:p w14:paraId="5E3B27FB" w14:textId="2506B3E3" w:rsidR="003873D5" w:rsidRPr="003B71AC" w:rsidRDefault="003873D5" w:rsidP="00AD317A">
      <w:pPr>
        <w:pStyle w:val="Paragraphedeliste"/>
        <w:widowControl/>
        <w:numPr>
          <w:ilvl w:val="0"/>
          <w:numId w:val="37"/>
        </w:numPr>
        <w:tabs>
          <w:tab w:val="left" w:pos="567"/>
        </w:tabs>
        <w:suppressAutoHyphens/>
        <w:autoSpaceDE/>
        <w:autoSpaceDN/>
        <w:spacing w:line="276" w:lineRule="auto"/>
        <w:ind w:left="567" w:hanging="218"/>
        <w:contextualSpacing/>
        <w:jc w:val="both"/>
        <w:rPr>
          <w:rFonts w:ascii="Gill Sans MT" w:hAnsi="Gill Sans MT"/>
          <w:sz w:val="20"/>
          <w:szCs w:val="20"/>
        </w:rPr>
      </w:pPr>
      <w:r w:rsidRPr="003B71AC">
        <w:rPr>
          <w:rFonts w:ascii="Gill Sans MT" w:hAnsi="Gill Sans MT"/>
          <w:sz w:val="20"/>
          <w:szCs w:val="20"/>
        </w:rPr>
        <w:t xml:space="preserve">Minimum </w:t>
      </w:r>
      <w:r w:rsidR="000317F1" w:rsidRPr="003B71AC">
        <w:rPr>
          <w:rFonts w:ascii="Gill Sans MT" w:hAnsi="Gill Sans MT"/>
          <w:sz w:val="20"/>
          <w:szCs w:val="20"/>
        </w:rPr>
        <w:t>5</w:t>
      </w:r>
      <w:r w:rsidRPr="003B71AC">
        <w:rPr>
          <w:rFonts w:ascii="Gill Sans MT" w:hAnsi="Gill Sans MT"/>
          <w:sz w:val="20"/>
          <w:szCs w:val="20"/>
        </w:rPr>
        <w:t xml:space="preserve"> ans d’expérience </w:t>
      </w:r>
      <w:r w:rsidR="00AC351C" w:rsidRPr="003B71AC">
        <w:rPr>
          <w:rFonts w:ascii="Gill Sans MT" w:hAnsi="Gill Sans MT"/>
          <w:sz w:val="20"/>
          <w:szCs w:val="20"/>
        </w:rPr>
        <w:t>au sein d’une ONG internationale</w:t>
      </w:r>
      <w:r w:rsidRPr="003B71AC">
        <w:rPr>
          <w:rFonts w:ascii="Gill Sans MT" w:hAnsi="Gill Sans MT"/>
          <w:sz w:val="20"/>
          <w:szCs w:val="20"/>
        </w:rPr>
        <w:t xml:space="preserve"> dont au moins</w:t>
      </w:r>
      <w:r w:rsidR="000317F1" w:rsidRPr="003B71AC">
        <w:rPr>
          <w:rFonts w:ascii="Gill Sans MT" w:hAnsi="Gill Sans MT"/>
          <w:sz w:val="20"/>
          <w:szCs w:val="20"/>
        </w:rPr>
        <w:t xml:space="preserve"> 3</w:t>
      </w:r>
      <w:r w:rsidRPr="003B71AC">
        <w:rPr>
          <w:rFonts w:ascii="Gill Sans MT" w:hAnsi="Gill Sans MT"/>
          <w:sz w:val="20"/>
          <w:szCs w:val="20"/>
        </w:rPr>
        <w:t xml:space="preserve"> an</w:t>
      </w:r>
      <w:r w:rsidR="000317F1" w:rsidRPr="003B71AC">
        <w:rPr>
          <w:rFonts w:ascii="Gill Sans MT" w:hAnsi="Gill Sans MT"/>
          <w:sz w:val="20"/>
          <w:szCs w:val="20"/>
        </w:rPr>
        <w:t>s</w:t>
      </w:r>
      <w:r w:rsidRPr="003B71AC">
        <w:rPr>
          <w:rFonts w:ascii="Gill Sans MT" w:hAnsi="Gill Sans MT"/>
          <w:sz w:val="20"/>
          <w:szCs w:val="20"/>
        </w:rPr>
        <w:t xml:space="preserve"> en appui et/ou développement de partenariats, de préférence dans le secteur de l’éducation / de la protection de l’enfance</w:t>
      </w:r>
      <w:r w:rsidR="000317F1" w:rsidRPr="003B71AC">
        <w:rPr>
          <w:rFonts w:ascii="Gill Sans MT" w:hAnsi="Gill Sans MT"/>
          <w:sz w:val="20"/>
          <w:szCs w:val="20"/>
        </w:rPr>
        <w:t>.</w:t>
      </w:r>
    </w:p>
    <w:p w14:paraId="4CEA2116" w14:textId="5E2B2144" w:rsidR="00BB3C17" w:rsidRDefault="00BB3C17" w:rsidP="00BB3C17">
      <w:pPr>
        <w:pStyle w:val="Paragraphedeliste"/>
        <w:widowControl/>
        <w:numPr>
          <w:ilvl w:val="0"/>
          <w:numId w:val="37"/>
        </w:numPr>
        <w:tabs>
          <w:tab w:val="left" w:pos="567"/>
        </w:tabs>
        <w:suppressAutoHyphens/>
        <w:autoSpaceDE/>
        <w:autoSpaceDN/>
        <w:spacing w:line="276" w:lineRule="auto"/>
        <w:ind w:left="567" w:hanging="218"/>
        <w:contextualSpacing/>
        <w:jc w:val="both"/>
        <w:rPr>
          <w:rFonts w:ascii="Gill Sans MT" w:hAnsi="Gill Sans MT"/>
          <w:sz w:val="20"/>
          <w:szCs w:val="20"/>
        </w:rPr>
      </w:pPr>
      <w:r w:rsidRPr="003B71AC">
        <w:rPr>
          <w:rFonts w:ascii="Gill Sans MT" w:hAnsi="Gill Sans MT"/>
          <w:sz w:val="20"/>
          <w:szCs w:val="20"/>
        </w:rPr>
        <w:t>Expérience avérée de travail en partenariat avec des OSC et des autorités locales (Ministères</w:t>
      </w:r>
      <w:r w:rsidR="000317F1" w:rsidRPr="003B71AC">
        <w:rPr>
          <w:rFonts w:ascii="Gill Sans MT" w:hAnsi="Gill Sans MT"/>
          <w:sz w:val="20"/>
          <w:szCs w:val="20"/>
        </w:rPr>
        <w:t xml:space="preserve"> et directions régionales</w:t>
      </w:r>
      <w:r w:rsidRPr="003B71AC">
        <w:rPr>
          <w:rFonts w:ascii="Gill Sans MT" w:hAnsi="Gill Sans MT"/>
          <w:sz w:val="20"/>
          <w:szCs w:val="20"/>
        </w:rPr>
        <w:t>)</w:t>
      </w:r>
      <w:r w:rsidR="000317F1" w:rsidRPr="003B71AC">
        <w:rPr>
          <w:rFonts w:ascii="Gill Sans MT" w:hAnsi="Gill Sans MT"/>
          <w:sz w:val="20"/>
          <w:szCs w:val="20"/>
        </w:rPr>
        <w:t>.</w:t>
      </w:r>
    </w:p>
    <w:p w14:paraId="1E79A9F8" w14:textId="6BF8D412" w:rsidR="003873D5" w:rsidRPr="003B71AC" w:rsidRDefault="003873D5" w:rsidP="003B71AC">
      <w:pPr>
        <w:pStyle w:val="Paragraphedeliste"/>
        <w:widowControl/>
        <w:numPr>
          <w:ilvl w:val="0"/>
          <w:numId w:val="37"/>
        </w:numPr>
        <w:tabs>
          <w:tab w:val="left" w:pos="567"/>
        </w:tabs>
        <w:suppressAutoHyphens/>
        <w:autoSpaceDE/>
        <w:autoSpaceDN/>
        <w:spacing w:line="276" w:lineRule="auto"/>
        <w:ind w:left="567" w:hanging="218"/>
        <w:contextualSpacing/>
        <w:jc w:val="both"/>
        <w:rPr>
          <w:rFonts w:ascii="Gill Sans MT" w:hAnsi="Gill Sans MT"/>
          <w:sz w:val="20"/>
          <w:szCs w:val="20"/>
        </w:rPr>
      </w:pPr>
      <w:r w:rsidRPr="003B71AC">
        <w:rPr>
          <w:rFonts w:ascii="Gill Sans MT" w:hAnsi="Gill Sans MT"/>
          <w:sz w:val="20"/>
          <w:szCs w:val="20"/>
        </w:rPr>
        <w:lastRenderedPageBreak/>
        <w:t>Expérience dans la gestion de projets cofinancés</w:t>
      </w:r>
      <w:r w:rsidR="00AC351C" w:rsidRPr="003B71AC">
        <w:rPr>
          <w:rFonts w:ascii="Gill Sans MT" w:hAnsi="Gill Sans MT"/>
          <w:sz w:val="20"/>
          <w:szCs w:val="20"/>
        </w:rPr>
        <w:t xml:space="preserve"> par des bailleurs</w:t>
      </w:r>
      <w:r w:rsidRPr="003B71AC">
        <w:rPr>
          <w:rFonts w:ascii="Gill Sans MT" w:hAnsi="Gill Sans MT"/>
          <w:sz w:val="20"/>
          <w:szCs w:val="20"/>
        </w:rPr>
        <w:t xml:space="preserve"> public</w:t>
      </w:r>
      <w:r w:rsidR="00AC351C" w:rsidRPr="003B71AC">
        <w:rPr>
          <w:rFonts w:ascii="Gill Sans MT" w:hAnsi="Gill Sans MT"/>
          <w:sz w:val="20"/>
          <w:szCs w:val="20"/>
        </w:rPr>
        <w:t>s</w:t>
      </w:r>
      <w:r w:rsidRPr="003B71AC">
        <w:rPr>
          <w:rFonts w:ascii="Gill Sans MT" w:hAnsi="Gill Sans MT"/>
          <w:sz w:val="20"/>
          <w:szCs w:val="20"/>
        </w:rPr>
        <w:t xml:space="preserve"> (</w:t>
      </w:r>
      <w:proofErr w:type="spellStart"/>
      <w:r w:rsidRPr="003B71AC">
        <w:rPr>
          <w:rFonts w:ascii="Gill Sans MT" w:hAnsi="Gill Sans MT"/>
          <w:sz w:val="20"/>
          <w:szCs w:val="20"/>
        </w:rPr>
        <w:t>EuropeAid</w:t>
      </w:r>
      <w:proofErr w:type="spellEnd"/>
      <w:r w:rsidRPr="003B71AC">
        <w:rPr>
          <w:rFonts w:ascii="Gill Sans MT" w:hAnsi="Gill Sans MT"/>
          <w:sz w:val="20"/>
          <w:szCs w:val="20"/>
        </w:rPr>
        <w:t>, Agence Française de Développement en particulier etc.)</w:t>
      </w:r>
      <w:r w:rsidR="000317F1" w:rsidRPr="003B71AC">
        <w:rPr>
          <w:rFonts w:ascii="Gill Sans MT" w:hAnsi="Gill Sans MT"/>
          <w:sz w:val="20"/>
          <w:szCs w:val="20"/>
        </w:rPr>
        <w:t>.</w:t>
      </w:r>
    </w:p>
    <w:p w14:paraId="44CC0D86" w14:textId="408E2149" w:rsidR="00AC351C" w:rsidRPr="003B71AC" w:rsidRDefault="003873D5" w:rsidP="00AD317A">
      <w:pPr>
        <w:pStyle w:val="Paragraphedeliste"/>
        <w:widowControl/>
        <w:numPr>
          <w:ilvl w:val="0"/>
          <w:numId w:val="37"/>
        </w:numPr>
        <w:tabs>
          <w:tab w:val="left" w:pos="567"/>
        </w:tabs>
        <w:suppressAutoHyphens/>
        <w:autoSpaceDE/>
        <w:autoSpaceDN/>
        <w:spacing w:line="276" w:lineRule="auto"/>
        <w:ind w:left="567" w:hanging="218"/>
        <w:contextualSpacing/>
        <w:jc w:val="both"/>
        <w:rPr>
          <w:rFonts w:ascii="Gill Sans MT" w:hAnsi="Gill Sans MT"/>
          <w:sz w:val="20"/>
          <w:szCs w:val="20"/>
        </w:rPr>
      </w:pPr>
      <w:r w:rsidRPr="003B71AC">
        <w:rPr>
          <w:rFonts w:ascii="Gill Sans MT" w:hAnsi="Gill Sans MT"/>
          <w:sz w:val="20"/>
          <w:szCs w:val="20"/>
        </w:rPr>
        <w:t>Expérience dans la gestion d’une équipe</w:t>
      </w:r>
      <w:r w:rsidR="00AC351C" w:rsidRPr="003B71AC">
        <w:rPr>
          <w:rFonts w:ascii="Gill Sans MT" w:hAnsi="Gill Sans MT"/>
          <w:sz w:val="20"/>
          <w:szCs w:val="20"/>
        </w:rPr>
        <w:t xml:space="preserve"> projet</w:t>
      </w:r>
      <w:r w:rsidRPr="003B71AC">
        <w:rPr>
          <w:rFonts w:ascii="Gill Sans MT" w:hAnsi="Gill Sans MT"/>
          <w:sz w:val="20"/>
          <w:szCs w:val="20"/>
        </w:rPr>
        <w:t xml:space="preserve"> et </w:t>
      </w:r>
      <w:r w:rsidR="00AC351C" w:rsidRPr="003B71AC">
        <w:rPr>
          <w:rFonts w:ascii="Gill Sans MT" w:hAnsi="Gill Sans MT"/>
          <w:sz w:val="20"/>
          <w:szCs w:val="20"/>
        </w:rPr>
        <w:t xml:space="preserve">le travail avec des </w:t>
      </w:r>
      <w:r w:rsidRPr="003B71AC">
        <w:rPr>
          <w:rFonts w:ascii="Gill Sans MT" w:hAnsi="Gill Sans MT"/>
          <w:sz w:val="20"/>
          <w:szCs w:val="20"/>
        </w:rPr>
        <w:t>consultants</w:t>
      </w:r>
      <w:r w:rsidR="00AC351C" w:rsidRPr="003B71AC">
        <w:rPr>
          <w:rFonts w:ascii="Gill Sans MT" w:hAnsi="Gill Sans MT"/>
          <w:sz w:val="20"/>
          <w:szCs w:val="20"/>
        </w:rPr>
        <w:t>.</w:t>
      </w:r>
    </w:p>
    <w:p w14:paraId="37375F9C" w14:textId="77777777" w:rsidR="00AC351C" w:rsidRPr="003B71AC" w:rsidRDefault="00AC351C" w:rsidP="00AD317A">
      <w:pPr>
        <w:widowControl/>
        <w:tabs>
          <w:tab w:val="left" w:pos="567"/>
        </w:tabs>
        <w:suppressAutoHyphens/>
        <w:autoSpaceDE/>
        <w:autoSpaceDN/>
        <w:spacing w:line="276" w:lineRule="auto"/>
        <w:contextualSpacing/>
        <w:jc w:val="both"/>
        <w:rPr>
          <w:rFonts w:ascii="Gill Sans MT" w:hAnsi="Gill Sans MT"/>
          <w:sz w:val="20"/>
          <w:szCs w:val="20"/>
        </w:rPr>
      </w:pPr>
    </w:p>
    <w:p w14:paraId="21883B0E" w14:textId="77777777" w:rsidR="00402CFB" w:rsidRPr="00AD317A" w:rsidRDefault="00402CFB" w:rsidP="00AD317A">
      <w:pPr>
        <w:tabs>
          <w:tab w:val="left" w:pos="360"/>
        </w:tabs>
        <w:spacing w:line="276" w:lineRule="auto"/>
        <w:ind w:left="360" w:right="-1"/>
        <w:jc w:val="both"/>
        <w:rPr>
          <w:rFonts w:ascii="Gill Sans MT" w:hAnsi="Gill Sans MT"/>
          <w:b/>
        </w:rPr>
      </w:pPr>
      <w:r w:rsidRPr="00AD317A">
        <w:rPr>
          <w:rFonts w:ascii="Gill Sans MT" w:hAnsi="Gill Sans MT"/>
          <w:b/>
        </w:rPr>
        <w:t>Compétences professionnelles requises :</w:t>
      </w:r>
    </w:p>
    <w:p w14:paraId="048371E9" w14:textId="3140487B" w:rsidR="00044091" w:rsidRPr="003B71AC" w:rsidRDefault="00044091" w:rsidP="00AD317A">
      <w:pPr>
        <w:pStyle w:val="Paragraphedeliste"/>
        <w:widowControl/>
        <w:numPr>
          <w:ilvl w:val="0"/>
          <w:numId w:val="37"/>
        </w:numPr>
        <w:tabs>
          <w:tab w:val="left" w:pos="567"/>
        </w:tabs>
        <w:suppressAutoHyphens/>
        <w:autoSpaceDE/>
        <w:autoSpaceDN/>
        <w:spacing w:line="276" w:lineRule="auto"/>
        <w:ind w:left="567" w:hanging="218"/>
        <w:contextualSpacing/>
        <w:jc w:val="both"/>
        <w:rPr>
          <w:rFonts w:ascii="Gill Sans MT" w:hAnsi="Gill Sans MT"/>
          <w:sz w:val="20"/>
          <w:szCs w:val="20"/>
        </w:rPr>
      </w:pPr>
      <w:r w:rsidRPr="003B71AC">
        <w:rPr>
          <w:rFonts w:ascii="Gill Sans MT" w:hAnsi="Gill Sans MT"/>
          <w:sz w:val="20"/>
          <w:szCs w:val="20"/>
        </w:rPr>
        <w:t>Connaissance du secteur de l’éducation et de la protection de l’enfance</w:t>
      </w:r>
    </w:p>
    <w:p w14:paraId="0A296570" w14:textId="7E1BB78A" w:rsidR="00595F6E" w:rsidRPr="003B71AC" w:rsidRDefault="00595F6E" w:rsidP="00AD317A">
      <w:pPr>
        <w:pStyle w:val="Paragraphedeliste"/>
        <w:widowControl/>
        <w:numPr>
          <w:ilvl w:val="0"/>
          <w:numId w:val="37"/>
        </w:numPr>
        <w:tabs>
          <w:tab w:val="left" w:pos="567"/>
        </w:tabs>
        <w:suppressAutoHyphens/>
        <w:autoSpaceDE/>
        <w:autoSpaceDN/>
        <w:spacing w:line="276" w:lineRule="auto"/>
        <w:ind w:left="567" w:hanging="218"/>
        <w:contextualSpacing/>
        <w:jc w:val="both"/>
        <w:rPr>
          <w:rFonts w:ascii="Gill Sans MT" w:hAnsi="Gill Sans MT"/>
          <w:sz w:val="20"/>
          <w:szCs w:val="20"/>
        </w:rPr>
      </w:pPr>
      <w:r w:rsidRPr="003B71AC">
        <w:rPr>
          <w:rFonts w:ascii="Gill Sans MT" w:hAnsi="Gill Sans MT"/>
          <w:sz w:val="20"/>
          <w:szCs w:val="20"/>
        </w:rPr>
        <w:t xml:space="preserve">Techniques d’animation et de conduite de réunions </w:t>
      </w:r>
    </w:p>
    <w:p w14:paraId="41B5ACD8" w14:textId="42330316" w:rsidR="00044091" w:rsidRPr="003B71AC" w:rsidRDefault="00044091" w:rsidP="00AD317A">
      <w:pPr>
        <w:pStyle w:val="Paragraphedeliste"/>
        <w:widowControl/>
        <w:numPr>
          <w:ilvl w:val="0"/>
          <w:numId w:val="37"/>
        </w:numPr>
        <w:tabs>
          <w:tab w:val="left" w:pos="567"/>
        </w:tabs>
        <w:suppressAutoHyphens/>
        <w:autoSpaceDE/>
        <w:autoSpaceDN/>
        <w:spacing w:line="276" w:lineRule="auto"/>
        <w:ind w:left="567" w:hanging="218"/>
        <w:contextualSpacing/>
        <w:jc w:val="both"/>
        <w:rPr>
          <w:rFonts w:ascii="Gill Sans MT" w:hAnsi="Gill Sans MT"/>
          <w:sz w:val="20"/>
          <w:szCs w:val="20"/>
        </w:rPr>
      </w:pPr>
      <w:r w:rsidRPr="003B71AC">
        <w:rPr>
          <w:rFonts w:ascii="Gill Sans MT" w:hAnsi="Gill Sans MT"/>
          <w:sz w:val="20"/>
          <w:szCs w:val="20"/>
        </w:rPr>
        <w:t xml:space="preserve">Excellentes capacités de communication orale et rédactionnelles en français </w:t>
      </w:r>
      <w:r w:rsidR="00AC351C" w:rsidRPr="003B71AC">
        <w:rPr>
          <w:rFonts w:ascii="Gill Sans MT" w:hAnsi="Gill Sans MT"/>
          <w:sz w:val="20"/>
          <w:szCs w:val="20"/>
        </w:rPr>
        <w:t xml:space="preserve">et malgache </w:t>
      </w:r>
      <w:r w:rsidRPr="003B71AC">
        <w:rPr>
          <w:rFonts w:ascii="Gill Sans MT" w:hAnsi="Gill Sans MT"/>
          <w:sz w:val="20"/>
          <w:szCs w:val="20"/>
        </w:rPr>
        <w:t>(style et orthographe)</w:t>
      </w:r>
    </w:p>
    <w:p w14:paraId="71B4B2F5" w14:textId="77777777" w:rsidR="00044091" w:rsidRPr="003B71AC" w:rsidRDefault="00044091" w:rsidP="00AD317A">
      <w:pPr>
        <w:pStyle w:val="Paragraphedeliste"/>
        <w:widowControl/>
        <w:numPr>
          <w:ilvl w:val="0"/>
          <w:numId w:val="37"/>
        </w:numPr>
        <w:tabs>
          <w:tab w:val="left" w:pos="567"/>
        </w:tabs>
        <w:suppressAutoHyphens/>
        <w:autoSpaceDE/>
        <w:autoSpaceDN/>
        <w:spacing w:line="276" w:lineRule="auto"/>
        <w:ind w:left="567" w:hanging="218"/>
        <w:contextualSpacing/>
        <w:jc w:val="both"/>
        <w:rPr>
          <w:rFonts w:ascii="Gill Sans MT" w:hAnsi="Gill Sans MT"/>
          <w:sz w:val="20"/>
          <w:szCs w:val="20"/>
        </w:rPr>
      </w:pPr>
      <w:r w:rsidRPr="003B71AC">
        <w:rPr>
          <w:rFonts w:ascii="Gill Sans MT" w:hAnsi="Gill Sans MT"/>
          <w:sz w:val="20"/>
          <w:szCs w:val="20"/>
        </w:rPr>
        <w:t>Niveau de maitrise avancée du pack Microsoft Office (Word, PowerPoint, Outlook, Excel)</w:t>
      </w:r>
    </w:p>
    <w:p w14:paraId="1B57707F" w14:textId="77777777" w:rsidR="00044091" w:rsidRPr="003B71AC" w:rsidRDefault="00044091" w:rsidP="00671A7C">
      <w:pPr>
        <w:tabs>
          <w:tab w:val="left" w:pos="360"/>
        </w:tabs>
        <w:spacing w:line="276" w:lineRule="auto"/>
        <w:ind w:right="-1"/>
        <w:jc w:val="both"/>
        <w:rPr>
          <w:rFonts w:ascii="Gill Sans MT" w:hAnsi="Gill Sans MT"/>
          <w:sz w:val="20"/>
          <w:szCs w:val="20"/>
        </w:rPr>
      </w:pPr>
    </w:p>
    <w:p w14:paraId="009A1999" w14:textId="532B7500" w:rsidR="00402CFB" w:rsidRPr="00AD317A" w:rsidRDefault="00402CFB" w:rsidP="00AD317A">
      <w:pPr>
        <w:tabs>
          <w:tab w:val="left" w:pos="360"/>
        </w:tabs>
        <w:spacing w:line="276" w:lineRule="auto"/>
        <w:ind w:left="360" w:right="-1"/>
        <w:jc w:val="both"/>
        <w:rPr>
          <w:rFonts w:ascii="Gill Sans MT" w:hAnsi="Gill Sans MT"/>
          <w:b/>
        </w:rPr>
      </w:pPr>
      <w:r w:rsidRPr="00AD317A">
        <w:rPr>
          <w:rFonts w:ascii="Gill Sans MT" w:hAnsi="Gill Sans MT"/>
          <w:b/>
        </w:rPr>
        <w:t>Caractéristiques personnelles :</w:t>
      </w:r>
    </w:p>
    <w:p w14:paraId="068F2574" w14:textId="77EF93CA" w:rsidR="00BB3C17" w:rsidRDefault="00BB3C17" w:rsidP="00AD317A">
      <w:pPr>
        <w:pStyle w:val="Paragraphedeliste"/>
        <w:widowControl/>
        <w:numPr>
          <w:ilvl w:val="0"/>
          <w:numId w:val="37"/>
        </w:numPr>
        <w:tabs>
          <w:tab w:val="left" w:pos="567"/>
        </w:tabs>
        <w:suppressAutoHyphens/>
        <w:autoSpaceDE/>
        <w:autoSpaceDN/>
        <w:spacing w:line="276" w:lineRule="auto"/>
        <w:ind w:left="567" w:hanging="218"/>
        <w:contextualSpacing/>
        <w:jc w:val="both"/>
        <w:rPr>
          <w:rFonts w:ascii="Gill Sans MT" w:hAnsi="Gill Sans MT"/>
        </w:rPr>
      </w:pPr>
      <w:r>
        <w:rPr>
          <w:rFonts w:ascii="Gill Sans MT" w:hAnsi="Gill Sans MT"/>
        </w:rPr>
        <w:t>Capacité à fédérer autour d’un projet</w:t>
      </w:r>
    </w:p>
    <w:p w14:paraId="586197EA" w14:textId="4CE330C9" w:rsidR="00044091" w:rsidRPr="00AD317A" w:rsidRDefault="00044091" w:rsidP="00AD317A">
      <w:pPr>
        <w:pStyle w:val="Paragraphedeliste"/>
        <w:widowControl/>
        <w:numPr>
          <w:ilvl w:val="0"/>
          <w:numId w:val="37"/>
        </w:numPr>
        <w:tabs>
          <w:tab w:val="left" w:pos="567"/>
        </w:tabs>
        <w:suppressAutoHyphens/>
        <w:autoSpaceDE/>
        <w:autoSpaceDN/>
        <w:spacing w:line="276" w:lineRule="auto"/>
        <w:ind w:left="567" w:hanging="218"/>
        <w:contextualSpacing/>
        <w:jc w:val="both"/>
        <w:rPr>
          <w:rFonts w:ascii="Gill Sans MT" w:hAnsi="Gill Sans MT"/>
        </w:rPr>
      </w:pPr>
      <w:r w:rsidRPr="00AD317A">
        <w:rPr>
          <w:rFonts w:ascii="Gill Sans MT" w:hAnsi="Gill Sans MT"/>
        </w:rPr>
        <w:t xml:space="preserve">Rigueur et très bonnes capacités d’organisation </w:t>
      </w:r>
    </w:p>
    <w:p w14:paraId="62933FF2" w14:textId="2A300C37" w:rsidR="00044091" w:rsidRPr="00AD317A" w:rsidRDefault="00044091" w:rsidP="00AD317A">
      <w:pPr>
        <w:pStyle w:val="Paragraphedeliste"/>
        <w:widowControl/>
        <w:numPr>
          <w:ilvl w:val="0"/>
          <w:numId w:val="37"/>
        </w:numPr>
        <w:tabs>
          <w:tab w:val="left" w:pos="567"/>
        </w:tabs>
        <w:suppressAutoHyphens/>
        <w:autoSpaceDE/>
        <w:autoSpaceDN/>
        <w:spacing w:line="276" w:lineRule="auto"/>
        <w:ind w:left="567" w:hanging="218"/>
        <w:contextualSpacing/>
        <w:jc w:val="both"/>
        <w:rPr>
          <w:rFonts w:ascii="Gill Sans MT" w:hAnsi="Gill Sans MT"/>
        </w:rPr>
      </w:pPr>
      <w:r w:rsidRPr="00AD317A">
        <w:rPr>
          <w:rFonts w:ascii="Gill Sans MT" w:hAnsi="Gill Sans MT"/>
        </w:rPr>
        <w:t>Sens de la communication et de l’animation</w:t>
      </w:r>
    </w:p>
    <w:p w14:paraId="330DD06A" w14:textId="77777777" w:rsidR="00044091" w:rsidRPr="00AD317A" w:rsidRDefault="00044091" w:rsidP="00AD317A">
      <w:pPr>
        <w:pStyle w:val="Paragraphedeliste"/>
        <w:widowControl/>
        <w:numPr>
          <w:ilvl w:val="0"/>
          <w:numId w:val="37"/>
        </w:numPr>
        <w:tabs>
          <w:tab w:val="left" w:pos="567"/>
        </w:tabs>
        <w:suppressAutoHyphens/>
        <w:autoSpaceDE/>
        <w:autoSpaceDN/>
        <w:spacing w:line="276" w:lineRule="auto"/>
        <w:ind w:left="567" w:hanging="218"/>
        <w:contextualSpacing/>
        <w:jc w:val="both"/>
        <w:rPr>
          <w:rFonts w:ascii="Gill Sans MT" w:hAnsi="Gill Sans MT"/>
        </w:rPr>
      </w:pPr>
      <w:r w:rsidRPr="00AD317A">
        <w:rPr>
          <w:rFonts w:ascii="Gill Sans MT" w:hAnsi="Gill Sans MT"/>
        </w:rPr>
        <w:t>Dynamisme, initiative et autonomie</w:t>
      </w:r>
    </w:p>
    <w:p w14:paraId="34013545" w14:textId="77777777" w:rsidR="00044091" w:rsidRPr="00AD317A" w:rsidRDefault="00044091" w:rsidP="00AD317A">
      <w:pPr>
        <w:pStyle w:val="Paragraphedeliste"/>
        <w:widowControl/>
        <w:numPr>
          <w:ilvl w:val="0"/>
          <w:numId w:val="37"/>
        </w:numPr>
        <w:tabs>
          <w:tab w:val="left" w:pos="567"/>
        </w:tabs>
        <w:suppressAutoHyphens/>
        <w:autoSpaceDE/>
        <w:autoSpaceDN/>
        <w:spacing w:line="276" w:lineRule="auto"/>
        <w:ind w:left="567" w:hanging="218"/>
        <w:contextualSpacing/>
        <w:jc w:val="both"/>
        <w:rPr>
          <w:rFonts w:ascii="Gill Sans MT" w:hAnsi="Gill Sans MT"/>
        </w:rPr>
      </w:pPr>
      <w:r w:rsidRPr="00AD317A">
        <w:rPr>
          <w:rFonts w:ascii="Gill Sans MT" w:hAnsi="Gill Sans MT"/>
        </w:rPr>
        <w:t>Capacité à travailler dans un contexte interculturel</w:t>
      </w:r>
    </w:p>
    <w:p w14:paraId="2D656BD6" w14:textId="77777777" w:rsidR="00044091" w:rsidRPr="00AD317A" w:rsidRDefault="00044091" w:rsidP="00AD317A">
      <w:pPr>
        <w:pStyle w:val="Paragraphedeliste"/>
        <w:widowControl/>
        <w:numPr>
          <w:ilvl w:val="0"/>
          <w:numId w:val="37"/>
        </w:numPr>
        <w:tabs>
          <w:tab w:val="left" w:pos="567"/>
        </w:tabs>
        <w:suppressAutoHyphens/>
        <w:autoSpaceDE/>
        <w:autoSpaceDN/>
        <w:spacing w:line="276" w:lineRule="auto"/>
        <w:ind w:left="567" w:hanging="218"/>
        <w:contextualSpacing/>
        <w:jc w:val="both"/>
        <w:rPr>
          <w:rFonts w:ascii="Gill Sans MT" w:hAnsi="Gill Sans MT"/>
        </w:rPr>
      </w:pPr>
      <w:r w:rsidRPr="00AD317A">
        <w:rPr>
          <w:rFonts w:ascii="Gill Sans MT" w:hAnsi="Gill Sans MT"/>
        </w:rPr>
        <w:t>Capacité d’écoute, adaptabilité et flexibilité</w:t>
      </w:r>
    </w:p>
    <w:p w14:paraId="26E6CD6E" w14:textId="77777777" w:rsidR="00044091" w:rsidRPr="00AD317A" w:rsidRDefault="00044091" w:rsidP="00AD317A">
      <w:pPr>
        <w:pStyle w:val="Paragraphedeliste"/>
        <w:widowControl/>
        <w:numPr>
          <w:ilvl w:val="0"/>
          <w:numId w:val="37"/>
        </w:numPr>
        <w:tabs>
          <w:tab w:val="left" w:pos="567"/>
        </w:tabs>
        <w:suppressAutoHyphens/>
        <w:autoSpaceDE/>
        <w:autoSpaceDN/>
        <w:spacing w:line="276" w:lineRule="auto"/>
        <w:ind w:left="567" w:hanging="218"/>
        <w:contextualSpacing/>
        <w:jc w:val="both"/>
        <w:rPr>
          <w:rFonts w:ascii="Gill Sans MT" w:hAnsi="Gill Sans MT"/>
        </w:rPr>
      </w:pPr>
      <w:r w:rsidRPr="00AD317A">
        <w:rPr>
          <w:rFonts w:ascii="Gill Sans MT" w:hAnsi="Gill Sans MT"/>
        </w:rPr>
        <w:t>Esprit d’équipe</w:t>
      </w:r>
    </w:p>
    <w:p w14:paraId="7F63C2E2" w14:textId="77777777" w:rsidR="00044091" w:rsidRPr="00AD317A" w:rsidRDefault="00044091" w:rsidP="00AD317A">
      <w:pPr>
        <w:pStyle w:val="Paragraphedeliste"/>
        <w:widowControl/>
        <w:numPr>
          <w:ilvl w:val="0"/>
          <w:numId w:val="37"/>
        </w:numPr>
        <w:tabs>
          <w:tab w:val="left" w:pos="567"/>
        </w:tabs>
        <w:suppressAutoHyphens/>
        <w:autoSpaceDE/>
        <w:autoSpaceDN/>
        <w:spacing w:line="276" w:lineRule="auto"/>
        <w:ind w:left="567" w:hanging="218"/>
        <w:contextualSpacing/>
        <w:jc w:val="both"/>
        <w:rPr>
          <w:rFonts w:ascii="Gill Sans MT" w:hAnsi="Gill Sans MT"/>
        </w:rPr>
      </w:pPr>
      <w:r w:rsidRPr="00AD317A">
        <w:rPr>
          <w:rFonts w:ascii="Gill Sans MT" w:hAnsi="Gill Sans MT"/>
        </w:rPr>
        <w:t>Très bon relationnel, diplomatie</w:t>
      </w:r>
    </w:p>
    <w:p w14:paraId="68D8988F" w14:textId="77777777" w:rsidR="00044091" w:rsidRPr="00AD317A" w:rsidRDefault="00044091" w:rsidP="00AD317A">
      <w:pPr>
        <w:spacing w:line="276" w:lineRule="auto"/>
        <w:rPr>
          <w:rFonts w:ascii="Gill Sans MT" w:hAnsi="Gill Sans MT"/>
        </w:rPr>
      </w:pPr>
    </w:p>
    <w:p w14:paraId="32D4B7B5" w14:textId="77777777" w:rsidR="00402CFB" w:rsidRPr="00AD317A" w:rsidRDefault="00402CFB" w:rsidP="00AD317A">
      <w:pPr>
        <w:pStyle w:val="En-tte"/>
        <w:widowControl/>
        <w:numPr>
          <w:ilvl w:val="0"/>
          <w:numId w:val="39"/>
        </w:numPr>
        <w:tabs>
          <w:tab w:val="clear" w:pos="4536"/>
          <w:tab w:val="clear" w:pos="9072"/>
        </w:tabs>
        <w:autoSpaceDE/>
        <w:autoSpaceDN/>
        <w:spacing w:line="276" w:lineRule="auto"/>
        <w:ind w:left="284" w:right="595" w:hanging="284"/>
        <w:jc w:val="both"/>
        <w:rPr>
          <w:rFonts w:ascii="Gill Sans MT" w:hAnsi="Gill Sans MT"/>
          <w:b/>
          <w:smallCaps/>
          <w:u w:val="single"/>
        </w:rPr>
      </w:pPr>
      <w:r w:rsidRPr="00AD317A">
        <w:rPr>
          <w:rFonts w:ascii="Gill Sans MT" w:hAnsi="Gill Sans MT"/>
          <w:b/>
          <w:smallCaps/>
          <w:u w:val="single"/>
        </w:rPr>
        <w:t>Modalités pratiques du poste</w:t>
      </w:r>
    </w:p>
    <w:p w14:paraId="25986C47" w14:textId="40B2774D" w:rsidR="00402CFB" w:rsidRPr="00AD317A" w:rsidRDefault="00402CFB" w:rsidP="00AD317A">
      <w:pPr>
        <w:pStyle w:val="En-tte"/>
        <w:tabs>
          <w:tab w:val="clear" w:pos="9072"/>
          <w:tab w:val="left" w:pos="8505"/>
          <w:tab w:val="left" w:pos="9070"/>
        </w:tabs>
        <w:spacing w:before="120" w:line="276" w:lineRule="auto"/>
        <w:ind w:left="284" w:right="68"/>
        <w:rPr>
          <w:rFonts w:ascii="Gill Sans MT" w:hAnsi="Gill Sans MT"/>
          <w:b/>
        </w:rPr>
      </w:pPr>
      <w:r w:rsidRPr="00AD317A">
        <w:rPr>
          <w:rFonts w:ascii="Gill Sans MT" w:hAnsi="Gill Sans MT"/>
          <w:b/>
        </w:rPr>
        <w:t>Lieu de travail :</w:t>
      </w:r>
      <w:r w:rsidRPr="00AD317A">
        <w:rPr>
          <w:rFonts w:ascii="Gill Sans MT" w:hAnsi="Gill Sans MT"/>
        </w:rPr>
        <w:t xml:space="preserve"> </w:t>
      </w:r>
      <w:r w:rsidRPr="00AD317A">
        <w:rPr>
          <w:rFonts w:ascii="Gill Sans MT" w:hAnsi="Gill Sans MT"/>
          <w:bCs/>
        </w:rPr>
        <w:t xml:space="preserve">Antananarivo </w:t>
      </w:r>
    </w:p>
    <w:p w14:paraId="637EB6BF" w14:textId="77777777" w:rsidR="00402CFB" w:rsidRPr="00AD317A" w:rsidRDefault="00402CFB" w:rsidP="00AD317A">
      <w:pPr>
        <w:pStyle w:val="En-tte"/>
        <w:tabs>
          <w:tab w:val="clear" w:pos="9072"/>
          <w:tab w:val="left" w:pos="8505"/>
          <w:tab w:val="left" w:pos="9070"/>
        </w:tabs>
        <w:spacing w:line="276" w:lineRule="auto"/>
        <w:ind w:left="284" w:right="69"/>
        <w:rPr>
          <w:rFonts w:ascii="Gill Sans MT" w:hAnsi="Gill Sans MT"/>
          <w:b/>
          <w:u w:val="single"/>
        </w:rPr>
      </w:pPr>
      <w:r w:rsidRPr="00AD317A">
        <w:rPr>
          <w:rFonts w:ascii="Gill Sans MT" w:hAnsi="Gill Sans MT"/>
          <w:b/>
        </w:rPr>
        <w:t>Statut :</w:t>
      </w:r>
      <w:r w:rsidRPr="00AD317A">
        <w:rPr>
          <w:rFonts w:ascii="Gill Sans MT" w:hAnsi="Gill Sans MT"/>
        </w:rPr>
        <w:t xml:space="preserve"> Contrat à Durée Déterminée de droit</w:t>
      </w:r>
      <w:r w:rsidRPr="00AD317A">
        <w:rPr>
          <w:rFonts w:ascii="Gill Sans MT" w:hAnsi="Gill Sans MT"/>
          <w:b/>
          <w:u w:val="single"/>
        </w:rPr>
        <w:t xml:space="preserve"> </w:t>
      </w:r>
      <w:r w:rsidRPr="00AD317A">
        <w:rPr>
          <w:rFonts w:ascii="Gill Sans MT" w:hAnsi="Gill Sans MT"/>
        </w:rPr>
        <w:t>malgache</w:t>
      </w:r>
    </w:p>
    <w:p w14:paraId="736EDDFD" w14:textId="77777777" w:rsidR="003B71AC" w:rsidRDefault="00402CFB" w:rsidP="00AC351C">
      <w:pPr>
        <w:pStyle w:val="En-tte"/>
        <w:tabs>
          <w:tab w:val="clear" w:pos="4536"/>
          <w:tab w:val="clear" w:pos="9072"/>
        </w:tabs>
        <w:spacing w:line="276" w:lineRule="auto"/>
        <w:ind w:left="284" w:right="69"/>
        <w:rPr>
          <w:rFonts w:ascii="Gill Sans MT" w:hAnsi="Gill Sans MT"/>
        </w:rPr>
      </w:pPr>
      <w:r w:rsidRPr="00AD317A">
        <w:rPr>
          <w:rFonts w:ascii="Gill Sans MT" w:hAnsi="Gill Sans MT"/>
          <w:b/>
        </w:rPr>
        <w:t>Date début </w:t>
      </w:r>
      <w:r w:rsidRPr="00AD317A">
        <w:rPr>
          <w:rFonts w:ascii="Gill Sans MT" w:hAnsi="Gill Sans MT"/>
        </w:rPr>
        <w:t xml:space="preserve">: dès que possible </w:t>
      </w:r>
    </w:p>
    <w:p w14:paraId="17A7FA3E" w14:textId="30060EB4" w:rsidR="00402CFB" w:rsidRPr="00AD317A" w:rsidRDefault="00402CFB" w:rsidP="00AC351C">
      <w:pPr>
        <w:pStyle w:val="En-tte"/>
        <w:tabs>
          <w:tab w:val="clear" w:pos="4536"/>
          <w:tab w:val="clear" w:pos="9072"/>
        </w:tabs>
        <w:spacing w:line="276" w:lineRule="auto"/>
        <w:ind w:left="284" w:right="69"/>
        <w:rPr>
          <w:rFonts w:ascii="Gill Sans MT" w:hAnsi="Gill Sans MT"/>
        </w:rPr>
      </w:pPr>
      <w:r w:rsidRPr="00AD317A">
        <w:rPr>
          <w:rFonts w:ascii="Gill Sans MT" w:hAnsi="Gill Sans MT"/>
          <w:b/>
        </w:rPr>
        <w:t>Durée </w:t>
      </w:r>
      <w:r w:rsidRPr="00AD317A">
        <w:rPr>
          <w:rFonts w:ascii="Gill Sans MT" w:hAnsi="Gill Sans MT"/>
        </w:rPr>
        <w:t>: 1 an (avec possibilité de renouvellement)</w:t>
      </w:r>
    </w:p>
    <w:p w14:paraId="2237EC06" w14:textId="419C1144" w:rsidR="00402CFB" w:rsidRPr="00AD317A" w:rsidRDefault="00402CFB" w:rsidP="00AD317A">
      <w:pPr>
        <w:pStyle w:val="En-tte"/>
        <w:tabs>
          <w:tab w:val="clear" w:pos="9072"/>
          <w:tab w:val="left" w:pos="8505"/>
          <w:tab w:val="left" w:pos="9070"/>
        </w:tabs>
        <w:spacing w:line="276" w:lineRule="auto"/>
        <w:ind w:left="284" w:right="69"/>
        <w:rPr>
          <w:rFonts w:ascii="Gill Sans MT" w:hAnsi="Gill Sans MT"/>
        </w:rPr>
      </w:pPr>
      <w:r w:rsidRPr="00AD317A">
        <w:rPr>
          <w:rFonts w:ascii="Gill Sans MT" w:hAnsi="Gill Sans MT"/>
          <w:b/>
        </w:rPr>
        <w:t>Rémunération :</w:t>
      </w:r>
      <w:r w:rsidRPr="00AD317A">
        <w:rPr>
          <w:rFonts w:ascii="Gill Sans MT" w:hAnsi="Gill Sans MT"/>
        </w:rPr>
        <w:t> </w:t>
      </w:r>
      <w:r w:rsidRPr="00AD317A">
        <w:rPr>
          <w:rFonts w:ascii="Gill Sans MT" w:hAnsi="Gill Sans MT"/>
        </w:rPr>
        <w:tab/>
      </w:r>
      <w:r w:rsidR="00AA77C2">
        <w:rPr>
          <w:rFonts w:ascii="Gill Sans MT" w:hAnsi="Gill Sans MT"/>
        </w:rPr>
        <w:t>A partir de</w:t>
      </w:r>
      <w:r w:rsidRPr="00AD317A">
        <w:rPr>
          <w:rFonts w:ascii="Gill Sans MT" w:hAnsi="Gill Sans MT"/>
        </w:rPr>
        <w:t xml:space="preserve"> </w:t>
      </w:r>
      <w:r w:rsidR="00595F6E" w:rsidRPr="00AD317A">
        <w:rPr>
          <w:rFonts w:ascii="Gill Sans MT" w:hAnsi="Gill Sans MT"/>
        </w:rPr>
        <w:t xml:space="preserve">1 </w:t>
      </w:r>
      <w:r w:rsidR="005B3CA1">
        <w:rPr>
          <w:rFonts w:ascii="Gill Sans MT" w:hAnsi="Gill Sans MT"/>
        </w:rPr>
        <w:t>8</w:t>
      </w:r>
      <w:r w:rsidR="00595F6E" w:rsidRPr="00AD317A">
        <w:rPr>
          <w:rFonts w:ascii="Gill Sans MT" w:hAnsi="Gill Sans MT"/>
        </w:rPr>
        <w:t>0</w:t>
      </w:r>
      <w:r w:rsidRPr="00AD317A">
        <w:rPr>
          <w:rFonts w:ascii="Gill Sans MT" w:hAnsi="Gill Sans MT"/>
        </w:rPr>
        <w:t>0 000 MGA brut mensuel, selon le profil et l’expérience</w:t>
      </w:r>
    </w:p>
    <w:p w14:paraId="5666714E" w14:textId="77777777" w:rsidR="00402CFB" w:rsidRPr="003B71AC" w:rsidRDefault="00402CFB" w:rsidP="003B71AC">
      <w:pPr>
        <w:spacing w:line="276" w:lineRule="auto"/>
        <w:rPr>
          <w:rFonts w:ascii="Gill Sans MT" w:hAnsi="Gill Sans MT"/>
          <w:bCs/>
          <w:smallCaps/>
        </w:rPr>
      </w:pPr>
    </w:p>
    <w:p w14:paraId="0362E588" w14:textId="42E940B7" w:rsidR="00BB3C17" w:rsidRPr="00523023" w:rsidRDefault="00402CFB" w:rsidP="00BB3C17">
      <w:pPr>
        <w:pStyle w:val="En-tte"/>
        <w:widowControl/>
        <w:numPr>
          <w:ilvl w:val="0"/>
          <w:numId w:val="39"/>
        </w:numPr>
        <w:tabs>
          <w:tab w:val="clear" w:pos="4536"/>
          <w:tab w:val="clear" w:pos="9072"/>
          <w:tab w:val="left" w:pos="9070"/>
        </w:tabs>
        <w:autoSpaceDE/>
        <w:autoSpaceDN/>
        <w:spacing w:line="276" w:lineRule="auto"/>
        <w:ind w:left="284" w:right="595" w:hanging="284"/>
        <w:jc w:val="both"/>
        <w:rPr>
          <w:rFonts w:ascii="Gill Sans MT" w:hAnsi="Gill Sans MT"/>
          <w:b/>
          <w:smallCaps/>
          <w:u w:val="single"/>
        </w:rPr>
      </w:pPr>
      <w:r w:rsidRPr="00AD317A">
        <w:rPr>
          <w:rFonts w:ascii="Gill Sans MT" w:hAnsi="Gill Sans MT"/>
          <w:b/>
          <w:smallCaps/>
          <w:u w:val="single"/>
        </w:rPr>
        <w:t>Comment postuler :</w:t>
      </w:r>
    </w:p>
    <w:p w14:paraId="5D41776F" w14:textId="07668758" w:rsidR="00402CFB" w:rsidRPr="00FC27FB" w:rsidRDefault="00402CFB" w:rsidP="00523023">
      <w:pPr>
        <w:pStyle w:val="En-tte"/>
        <w:widowControl/>
        <w:tabs>
          <w:tab w:val="clear" w:pos="4536"/>
          <w:tab w:val="clear" w:pos="9072"/>
          <w:tab w:val="left" w:pos="9070"/>
        </w:tabs>
        <w:autoSpaceDE/>
        <w:autoSpaceDN/>
        <w:spacing w:before="120"/>
        <w:ind w:right="595"/>
        <w:jc w:val="both"/>
        <w:rPr>
          <w:rFonts w:ascii="Gill Sans MT" w:hAnsi="Gill Sans MT"/>
          <w:b/>
          <w:smallCaps/>
          <w:sz w:val="20"/>
          <w:szCs w:val="20"/>
          <w:u w:val="single"/>
        </w:rPr>
      </w:pPr>
      <w:r w:rsidRPr="00FC27FB">
        <w:rPr>
          <w:rFonts w:ascii="Gill Sans MT" w:hAnsi="Gill Sans MT"/>
          <w:sz w:val="20"/>
          <w:szCs w:val="20"/>
        </w:rPr>
        <w:t>Le dossier de candidature est composé de :</w:t>
      </w:r>
    </w:p>
    <w:p w14:paraId="5D2CC714" w14:textId="250ED54B" w:rsidR="00BB3C17" w:rsidRPr="00FC27FB" w:rsidRDefault="00402CFB" w:rsidP="003B71AC">
      <w:pPr>
        <w:pStyle w:val="Textepardfaut"/>
        <w:numPr>
          <w:ilvl w:val="0"/>
          <w:numId w:val="44"/>
        </w:numPr>
        <w:spacing w:before="120" w:after="120" w:line="276" w:lineRule="auto"/>
        <w:ind w:left="284" w:hanging="218"/>
        <w:contextualSpacing/>
        <w:jc w:val="both"/>
        <w:rPr>
          <w:rFonts w:ascii="Gill Sans MT" w:hAnsi="Gill Sans MT"/>
          <w:sz w:val="20"/>
          <w:szCs w:val="20"/>
        </w:rPr>
      </w:pPr>
      <w:proofErr w:type="gramStart"/>
      <w:r w:rsidRPr="00FC27FB">
        <w:rPr>
          <w:rFonts w:ascii="Gill Sans MT" w:hAnsi="Gill Sans MT"/>
          <w:sz w:val="20"/>
          <w:szCs w:val="20"/>
        </w:rPr>
        <w:t>un</w:t>
      </w:r>
      <w:proofErr w:type="gramEnd"/>
      <w:r w:rsidRPr="00FC27FB">
        <w:rPr>
          <w:rFonts w:ascii="Gill Sans MT" w:hAnsi="Gill Sans MT"/>
          <w:sz w:val="20"/>
          <w:szCs w:val="20"/>
        </w:rPr>
        <w:t xml:space="preserve"> CV de 3 pages maximum indiquant 3 références professionnelles précédentes (organisme, </w:t>
      </w:r>
      <w:proofErr w:type="spellStart"/>
      <w:r w:rsidR="00FC27FB">
        <w:rPr>
          <w:rFonts w:ascii="Gill Sans MT" w:hAnsi="Gill Sans MT"/>
          <w:sz w:val="20"/>
          <w:szCs w:val="20"/>
        </w:rPr>
        <w:t>NOM+</w:t>
      </w:r>
      <w:r w:rsidRPr="00FC27FB">
        <w:rPr>
          <w:rFonts w:ascii="Gill Sans MT" w:hAnsi="Gill Sans MT"/>
          <w:sz w:val="20"/>
          <w:szCs w:val="20"/>
        </w:rPr>
        <w:t>prénom</w:t>
      </w:r>
      <w:proofErr w:type="spellEnd"/>
      <w:r w:rsidRPr="00FC27FB">
        <w:rPr>
          <w:rFonts w:ascii="Gill Sans MT" w:hAnsi="Gill Sans MT"/>
          <w:sz w:val="20"/>
          <w:szCs w:val="20"/>
        </w:rPr>
        <w:t xml:space="preserve"> et fonction de la référence, tél et mail)</w:t>
      </w:r>
    </w:p>
    <w:p w14:paraId="2D2D4404" w14:textId="63F97C2F" w:rsidR="00402CFB" w:rsidRPr="00FC27FB" w:rsidRDefault="00402CFB" w:rsidP="003B71AC">
      <w:pPr>
        <w:pStyle w:val="Textepardfaut"/>
        <w:numPr>
          <w:ilvl w:val="0"/>
          <w:numId w:val="44"/>
        </w:numPr>
        <w:spacing w:before="120" w:after="120" w:line="276" w:lineRule="auto"/>
        <w:ind w:left="284" w:hanging="218"/>
        <w:contextualSpacing/>
        <w:jc w:val="both"/>
        <w:rPr>
          <w:rFonts w:ascii="Gill Sans MT" w:hAnsi="Gill Sans MT"/>
          <w:sz w:val="20"/>
          <w:szCs w:val="20"/>
        </w:rPr>
      </w:pPr>
      <w:proofErr w:type="gramStart"/>
      <w:r w:rsidRPr="00FC27FB">
        <w:rPr>
          <w:rFonts w:ascii="Gill Sans MT" w:hAnsi="Gill Sans MT"/>
          <w:b/>
          <w:bCs/>
          <w:sz w:val="20"/>
          <w:szCs w:val="20"/>
        </w:rPr>
        <w:t>et</w:t>
      </w:r>
      <w:proofErr w:type="gramEnd"/>
      <w:r w:rsidRPr="00FC27FB">
        <w:rPr>
          <w:rFonts w:ascii="Gill Sans MT" w:hAnsi="Gill Sans MT"/>
          <w:b/>
          <w:bCs/>
          <w:sz w:val="20"/>
          <w:szCs w:val="20"/>
        </w:rPr>
        <w:t xml:space="preserve"> </w:t>
      </w:r>
      <w:r w:rsidRPr="00FC27FB">
        <w:rPr>
          <w:rFonts w:ascii="Gill Sans MT" w:hAnsi="Gill Sans MT"/>
          <w:sz w:val="20"/>
          <w:szCs w:val="20"/>
        </w:rPr>
        <w:t xml:space="preserve">une lettre de motivation de 2 pages maximum </w:t>
      </w:r>
      <w:r w:rsidRPr="00FC27FB">
        <w:rPr>
          <w:rFonts w:ascii="Gill Sans MT" w:hAnsi="Gill Sans MT"/>
          <w:b/>
          <w:bCs/>
          <w:sz w:val="20"/>
          <w:szCs w:val="20"/>
        </w:rPr>
        <w:t>indiquant la prétention salariale</w:t>
      </w:r>
      <w:r w:rsidR="00AA77C2" w:rsidRPr="00FC27FB">
        <w:rPr>
          <w:rFonts w:ascii="Gill Sans MT" w:hAnsi="Gill Sans MT"/>
          <w:b/>
          <w:bCs/>
          <w:sz w:val="20"/>
          <w:szCs w:val="20"/>
        </w:rPr>
        <w:t>.</w:t>
      </w:r>
    </w:p>
    <w:p w14:paraId="089ECC4C" w14:textId="77777777" w:rsidR="00BB3C17" w:rsidRPr="00FC27FB" w:rsidRDefault="00BB3C17" w:rsidP="00BB3C17">
      <w:pPr>
        <w:pStyle w:val="Textepardfaut"/>
        <w:spacing w:before="60" w:after="120" w:line="276" w:lineRule="auto"/>
        <w:contextualSpacing/>
        <w:jc w:val="both"/>
        <w:rPr>
          <w:rFonts w:ascii="Gill Sans MT" w:hAnsi="Gill Sans MT"/>
          <w:sz w:val="20"/>
          <w:szCs w:val="20"/>
        </w:rPr>
      </w:pPr>
    </w:p>
    <w:p w14:paraId="725C4CCF" w14:textId="450869B6" w:rsidR="00402CFB" w:rsidRPr="00FC27FB" w:rsidRDefault="00402CFB" w:rsidP="00BB3C17">
      <w:pPr>
        <w:pStyle w:val="Textepardfaut"/>
        <w:spacing w:before="60" w:after="120" w:line="276" w:lineRule="auto"/>
        <w:contextualSpacing/>
        <w:jc w:val="both"/>
        <w:rPr>
          <w:rStyle w:val="Lienhypertexte"/>
          <w:rFonts w:ascii="Gill Sans MT" w:hAnsi="Gill Sans MT"/>
          <w:color w:val="auto"/>
          <w:sz w:val="20"/>
          <w:szCs w:val="20"/>
          <w:u w:val="none"/>
        </w:rPr>
      </w:pPr>
      <w:r w:rsidRPr="00FC27FB">
        <w:rPr>
          <w:rFonts w:ascii="Gill Sans MT" w:hAnsi="Gill Sans MT"/>
          <w:sz w:val="20"/>
          <w:szCs w:val="20"/>
        </w:rPr>
        <w:t xml:space="preserve">Les candidats intéressés devront envoyer leur dossier de candidature, </w:t>
      </w:r>
      <w:r w:rsidRPr="00FC27FB">
        <w:rPr>
          <w:rFonts w:ascii="Gill Sans MT" w:hAnsi="Gill Sans MT"/>
          <w:b/>
          <w:bCs/>
          <w:sz w:val="20"/>
          <w:szCs w:val="20"/>
        </w:rPr>
        <w:t xml:space="preserve">par mail en </w:t>
      </w:r>
      <w:proofErr w:type="spellStart"/>
      <w:r w:rsidRPr="00FC27FB">
        <w:rPr>
          <w:rFonts w:ascii="Gill Sans MT" w:hAnsi="Gill Sans MT"/>
          <w:b/>
          <w:bCs/>
          <w:sz w:val="20"/>
          <w:szCs w:val="20"/>
        </w:rPr>
        <w:t>pdf</w:t>
      </w:r>
      <w:proofErr w:type="spellEnd"/>
      <w:r w:rsidR="00AB7C5A" w:rsidRPr="00FC27FB">
        <w:rPr>
          <w:rFonts w:ascii="Gill Sans MT" w:hAnsi="Gill Sans MT"/>
          <w:b/>
          <w:bCs/>
          <w:sz w:val="20"/>
          <w:szCs w:val="20"/>
        </w:rPr>
        <w:t>,</w:t>
      </w:r>
      <w:r w:rsidR="00AB7C5A" w:rsidRPr="00FC27FB">
        <w:rPr>
          <w:rFonts w:ascii="Gill Sans MT" w:hAnsi="Gill Sans MT"/>
          <w:sz w:val="20"/>
          <w:szCs w:val="20"/>
        </w:rPr>
        <w:t xml:space="preserve"> </w:t>
      </w:r>
      <w:r w:rsidRPr="00FC27FB">
        <w:rPr>
          <w:rFonts w:ascii="Gill Sans MT" w:hAnsi="Gill Sans MT"/>
          <w:sz w:val="20"/>
          <w:szCs w:val="20"/>
        </w:rPr>
        <w:t>aux adresses suivantes :</w:t>
      </w:r>
      <w:r w:rsidR="00BB3C17" w:rsidRPr="00FC27FB">
        <w:rPr>
          <w:rFonts w:ascii="Gill Sans MT" w:hAnsi="Gill Sans MT"/>
          <w:sz w:val="20"/>
          <w:szCs w:val="20"/>
        </w:rPr>
        <w:t xml:space="preserve"> </w:t>
      </w:r>
      <w:hyperlink r:id="rId8" w:history="1">
        <w:r w:rsidR="00BB3C17" w:rsidRPr="00FC27FB">
          <w:rPr>
            <w:rStyle w:val="Lienhypertexte"/>
            <w:rFonts w:ascii="Gill Sans MT" w:hAnsi="Gill Sans MT"/>
            <w:sz w:val="20"/>
            <w:szCs w:val="20"/>
          </w:rPr>
          <w:t>recrutement.madagascar@asmae.fr</w:t>
        </w:r>
      </w:hyperlink>
      <w:r w:rsidRPr="00FC27FB">
        <w:rPr>
          <w:rFonts w:ascii="Gill Sans MT" w:hAnsi="Gill Sans MT"/>
          <w:sz w:val="20"/>
          <w:szCs w:val="20"/>
        </w:rPr>
        <w:t xml:space="preserve">  </w:t>
      </w:r>
      <w:r w:rsidRPr="00FC27FB">
        <w:rPr>
          <w:rFonts w:ascii="Gill Sans MT" w:hAnsi="Gill Sans MT"/>
          <w:b/>
          <w:bCs/>
          <w:sz w:val="20"/>
          <w:szCs w:val="20"/>
        </w:rPr>
        <w:t>et</w:t>
      </w:r>
      <w:r w:rsidR="00AB7C5A" w:rsidRPr="00FC27FB">
        <w:rPr>
          <w:rFonts w:ascii="Gill Sans MT" w:hAnsi="Gill Sans MT"/>
          <w:b/>
          <w:bCs/>
          <w:sz w:val="20"/>
          <w:szCs w:val="20"/>
        </w:rPr>
        <w:t xml:space="preserve"> en copie </w:t>
      </w:r>
      <w:r w:rsidRPr="00FC27FB">
        <w:rPr>
          <w:rFonts w:ascii="Gill Sans MT" w:hAnsi="Gill Sans MT"/>
          <w:sz w:val="20"/>
          <w:szCs w:val="20"/>
        </w:rPr>
        <w:t xml:space="preserve"> </w:t>
      </w:r>
      <w:hyperlink r:id="rId9" w:history="1">
        <w:r w:rsidR="00AB7C5A" w:rsidRPr="00FC27FB">
          <w:rPr>
            <w:rStyle w:val="Lienhypertexte"/>
            <w:rFonts w:ascii="Gill Sans MT" w:hAnsi="Gill Sans MT"/>
            <w:sz w:val="20"/>
            <w:szCs w:val="20"/>
          </w:rPr>
          <w:t>aclappe@asmae.fr</w:t>
        </w:r>
      </w:hyperlink>
    </w:p>
    <w:p w14:paraId="378103FF" w14:textId="77777777" w:rsidR="00BB3C17" w:rsidRPr="00FC27FB" w:rsidRDefault="00BB3C17" w:rsidP="00BB3C17">
      <w:pPr>
        <w:pStyle w:val="Textepardfaut"/>
        <w:spacing w:before="240" w:after="120" w:line="276" w:lineRule="auto"/>
        <w:contextualSpacing/>
        <w:jc w:val="both"/>
        <w:rPr>
          <w:rFonts w:ascii="Gill Sans MT" w:hAnsi="Gill Sans MT"/>
          <w:sz w:val="20"/>
          <w:szCs w:val="20"/>
        </w:rPr>
      </w:pPr>
    </w:p>
    <w:p w14:paraId="59FB9E7A" w14:textId="07D748AD" w:rsidR="00402CFB" w:rsidRPr="00FC27FB" w:rsidRDefault="00402CFB" w:rsidP="00BB3C17">
      <w:pPr>
        <w:pStyle w:val="Textepardfaut"/>
        <w:spacing w:before="240" w:after="120" w:line="276" w:lineRule="auto"/>
        <w:contextualSpacing/>
        <w:jc w:val="both"/>
        <w:rPr>
          <w:rFonts w:ascii="Gill Sans MT" w:hAnsi="Gill Sans MT"/>
          <w:sz w:val="20"/>
          <w:szCs w:val="20"/>
        </w:rPr>
      </w:pPr>
      <w:r w:rsidRPr="00FC27FB">
        <w:rPr>
          <w:rFonts w:ascii="Gill Sans MT" w:hAnsi="Gill Sans MT"/>
          <w:sz w:val="20"/>
          <w:szCs w:val="20"/>
        </w:rPr>
        <w:t xml:space="preserve">L’objet du mail à indiquer </w:t>
      </w:r>
      <w:r w:rsidRPr="00FC27FB">
        <w:rPr>
          <w:rFonts w:ascii="Gill Sans MT" w:hAnsi="Gill Sans MT"/>
          <w:b/>
          <w:bCs/>
          <w:sz w:val="20"/>
          <w:szCs w:val="20"/>
        </w:rPr>
        <w:t>obligatoirement</w:t>
      </w:r>
      <w:r w:rsidRPr="00FC27FB">
        <w:rPr>
          <w:rFonts w:ascii="Gill Sans MT" w:hAnsi="Gill Sans MT"/>
          <w:sz w:val="20"/>
          <w:szCs w:val="20"/>
        </w:rPr>
        <w:t xml:space="preserve"> : « Candidature </w:t>
      </w:r>
      <w:r w:rsidR="00AC351C" w:rsidRPr="00FC27FB">
        <w:rPr>
          <w:rFonts w:ascii="Gill Sans MT" w:hAnsi="Gill Sans MT"/>
          <w:sz w:val="20"/>
          <w:szCs w:val="20"/>
        </w:rPr>
        <w:t>CP Ankizy</w:t>
      </w:r>
      <w:r w:rsidRPr="00FC27FB">
        <w:rPr>
          <w:rFonts w:ascii="Gill Sans MT" w:hAnsi="Gill Sans MT"/>
          <w:sz w:val="20"/>
          <w:szCs w:val="20"/>
        </w:rPr>
        <w:t> »</w:t>
      </w:r>
    </w:p>
    <w:p w14:paraId="34E8BCF7" w14:textId="77777777" w:rsidR="00BB3C17" w:rsidRPr="00FC27FB" w:rsidRDefault="00BB3C17" w:rsidP="00BB3C17">
      <w:pPr>
        <w:pStyle w:val="Textepardfaut"/>
        <w:spacing w:before="120" w:after="120" w:line="276" w:lineRule="auto"/>
        <w:contextualSpacing/>
        <w:rPr>
          <w:rFonts w:ascii="Gill Sans MT" w:hAnsi="Gill Sans MT"/>
          <w:sz w:val="20"/>
          <w:szCs w:val="20"/>
        </w:rPr>
      </w:pPr>
    </w:p>
    <w:p w14:paraId="64AE3002" w14:textId="66E7CB35" w:rsidR="00402CFB" w:rsidRPr="00FC27FB" w:rsidRDefault="00402CFB" w:rsidP="00BB3C17">
      <w:pPr>
        <w:pStyle w:val="Textepardfaut"/>
        <w:spacing w:before="120" w:after="120" w:line="276" w:lineRule="auto"/>
        <w:contextualSpacing/>
        <w:rPr>
          <w:rFonts w:ascii="Gill Sans MT" w:hAnsi="Gill Sans MT"/>
          <w:sz w:val="20"/>
          <w:szCs w:val="20"/>
        </w:rPr>
      </w:pPr>
      <w:r w:rsidRPr="00FC27FB">
        <w:rPr>
          <w:rFonts w:ascii="Gill Sans MT" w:hAnsi="Gill Sans MT"/>
          <w:b/>
          <w:bCs/>
          <w:sz w:val="20"/>
          <w:szCs w:val="20"/>
          <w:u w:val="single"/>
        </w:rPr>
        <w:t>Date limite de réception des candidatures</w:t>
      </w:r>
      <w:r w:rsidRPr="00FC27FB">
        <w:rPr>
          <w:rFonts w:ascii="Gill Sans MT" w:hAnsi="Gill Sans MT"/>
          <w:sz w:val="20"/>
          <w:szCs w:val="20"/>
        </w:rPr>
        <w:t xml:space="preserve"> : </w:t>
      </w:r>
      <w:r w:rsidRPr="00FC27FB">
        <w:rPr>
          <w:rFonts w:ascii="Gill Sans MT" w:hAnsi="Gill Sans MT"/>
          <w:b/>
          <w:bCs/>
          <w:sz w:val="20"/>
          <w:szCs w:val="20"/>
        </w:rPr>
        <w:t xml:space="preserve">au plus tard le vendredi </w:t>
      </w:r>
      <w:r w:rsidR="00AA77C2" w:rsidRPr="00FC27FB">
        <w:rPr>
          <w:rFonts w:ascii="Gill Sans MT" w:hAnsi="Gill Sans MT"/>
          <w:b/>
          <w:bCs/>
          <w:sz w:val="20"/>
          <w:szCs w:val="20"/>
        </w:rPr>
        <w:t>19</w:t>
      </w:r>
      <w:r w:rsidRPr="00FC27FB">
        <w:rPr>
          <w:rFonts w:ascii="Gill Sans MT" w:hAnsi="Gill Sans MT"/>
          <w:b/>
          <w:bCs/>
          <w:sz w:val="20"/>
          <w:szCs w:val="20"/>
        </w:rPr>
        <w:t>/04/2024 à 1</w:t>
      </w:r>
      <w:r w:rsidR="00AA77C2" w:rsidRPr="00FC27FB">
        <w:rPr>
          <w:rFonts w:ascii="Gill Sans MT" w:hAnsi="Gill Sans MT"/>
          <w:b/>
          <w:bCs/>
          <w:sz w:val="20"/>
          <w:szCs w:val="20"/>
        </w:rPr>
        <w:t>2</w:t>
      </w:r>
      <w:r w:rsidRPr="00FC27FB">
        <w:rPr>
          <w:rFonts w:ascii="Gill Sans MT" w:hAnsi="Gill Sans MT"/>
          <w:b/>
          <w:bCs/>
          <w:sz w:val="20"/>
          <w:szCs w:val="20"/>
        </w:rPr>
        <w:t>h</w:t>
      </w:r>
      <w:r w:rsidR="00AA77C2" w:rsidRPr="00FC27FB">
        <w:rPr>
          <w:rFonts w:ascii="Gill Sans MT" w:hAnsi="Gill Sans MT"/>
          <w:b/>
          <w:bCs/>
          <w:sz w:val="20"/>
          <w:szCs w:val="20"/>
        </w:rPr>
        <w:t>3</w:t>
      </w:r>
      <w:r w:rsidRPr="00FC27FB">
        <w:rPr>
          <w:rFonts w:ascii="Gill Sans MT" w:hAnsi="Gill Sans MT"/>
          <w:b/>
          <w:bCs/>
          <w:sz w:val="20"/>
          <w:szCs w:val="20"/>
        </w:rPr>
        <w:t>0.</w:t>
      </w:r>
    </w:p>
    <w:p w14:paraId="5CA82A5C" w14:textId="77777777" w:rsidR="00BB3C17" w:rsidRPr="00FC27FB" w:rsidRDefault="00BB3C17" w:rsidP="00BB3C17">
      <w:pPr>
        <w:pStyle w:val="Textepardfaut"/>
        <w:spacing w:before="120" w:after="120" w:line="276" w:lineRule="auto"/>
        <w:contextualSpacing/>
        <w:jc w:val="both"/>
        <w:rPr>
          <w:rFonts w:ascii="Gill Sans MT" w:hAnsi="Gill Sans MT"/>
          <w:b/>
          <w:bCs/>
          <w:sz w:val="20"/>
          <w:szCs w:val="20"/>
        </w:rPr>
      </w:pPr>
    </w:p>
    <w:p w14:paraId="4D7136B1" w14:textId="77777777" w:rsidR="00AC351C" w:rsidRPr="00FC27FB" w:rsidRDefault="00402CFB" w:rsidP="00BB3C17">
      <w:pPr>
        <w:pStyle w:val="Textepardfaut"/>
        <w:spacing w:before="120" w:after="120" w:line="276" w:lineRule="auto"/>
        <w:contextualSpacing/>
        <w:jc w:val="both"/>
        <w:rPr>
          <w:rFonts w:ascii="Gill Sans MT" w:hAnsi="Gill Sans MT"/>
          <w:sz w:val="20"/>
          <w:szCs w:val="20"/>
        </w:rPr>
      </w:pPr>
      <w:r w:rsidRPr="00FC27FB">
        <w:rPr>
          <w:rFonts w:ascii="Gill Sans MT" w:hAnsi="Gill Sans MT"/>
          <w:b/>
          <w:bCs/>
          <w:sz w:val="20"/>
          <w:szCs w:val="20"/>
          <w:u w:val="single"/>
        </w:rPr>
        <w:t>NB </w:t>
      </w:r>
      <w:r w:rsidRPr="00FC27FB">
        <w:rPr>
          <w:rFonts w:ascii="Gill Sans MT" w:hAnsi="Gill Sans MT"/>
          <w:b/>
          <w:bCs/>
          <w:sz w:val="20"/>
          <w:szCs w:val="20"/>
        </w:rPr>
        <w:t>:</w:t>
      </w:r>
      <w:r w:rsidRPr="00FC27FB">
        <w:rPr>
          <w:rFonts w:ascii="Gill Sans MT" w:hAnsi="Gill Sans MT"/>
          <w:sz w:val="20"/>
          <w:szCs w:val="20"/>
        </w:rPr>
        <w:t xml:space="preserve"> </w:t>
      </w:r>
    </w:p>
    <w:p w14:paraId="5A92B565" w14:textId="683C5781" w:rsidR="00402CFB" w:rsidRPr="00FC27FB" w:rsidRDefault="00402CFB" w:rsidP="00AC351C">
      <w:pPr>
        <w:pStyle w:val="Textepardfaut"/>
        <w:numPr>
          <w:ilvl w:val="0"/>
          <w:numId w:val="45"/>
        </w:numPr>
        <w:spacing w:before="0"/>
        <w:ind w:left="284" w:hanging="284"/>
        <w:contextualSpacing/>
        <w:jc w:val="both"/>
        <w:rPr>
          <w:rFonts w:ascii="Gill Sans MT" w:hAnsi="Gill Sans MT"/>
          <w:sz w:val="20"/>
          <w:szCs w:val="20"/>
        </w:rPr>
      </w:pPr>
      <w:r w:rsidRPr="00FC27FB">
        <w:rPr>
          <w:rFonts w:ascii="Gill Sans MT" w:hAnsi="Gill Sans MT"/>
          <w:sz w:val="20"/>
          <w:szCs w:val="20"/>
        </w:rPr>
        <w:t>Les candidatures incomplètes et reçues après cette date et heure limite ne seront pas prises en compte.</w:t>
      </w:r>
    </w:p>
    <w:p w14:paraId="6DF5D6E3" w14:textId="0AE06D65" w:rsidR="00AC351C" w:rsidRPr="00FC27FB" w:rsidRDefault="00AC351C" w:rsidP="00AC351C">
      <w:pPr>
        <w:pStyle w:val="Paragraphedeliste"/>
        <w:numPr>
          <w:ilvl w:val="0"/>
          <w:numId w:val="45"/>
        </w:numPr>
        <w:shd w:val="clear" w:color="auto" w:fill="FFFFFF"/>
        <w:ind w:left="284" w:hanging="284"/>
        <w:jc w:val="both"/>
        <w:textAlignment w:val="baseline"/>
        <w:rPr>
          <w:rFonts w:ascii="Gill Sans MT" w:eastAsia="Gill Sans MT" w:hAnsi="Gill Sans MT" w:cs="Arial"/>
          <w:sz w:val="20"/>
          <w:szCs w:val="20"/>
          <w:lang w:val="fr-BE"/>
        </w:rPr>
      </w:pPr>
      <w:r w:rsidRPr="00FC27FB">
        <w:rPr>
          <w:rFonts w:ascii="Gill Sans MT" w:eastAsia="Gill Sans MT" w:hAnsi="Gill Sans MT" w:cs="Arial"/>
          <w:sz w:val="20"/>
          <w:szCs w:val="20"/>
          <w:lang w:val="fr-BE"/>
        </w:rPr>
        <w:t>Seuls les candidats présélectionnés seront contactés pour la suite du processus de recrutement.</w:t>
      </w:r>
    </w:p>
    <w:p w14:paraId="7B804E3B" w14:textId="77777777" w:rsidR="00BB3C17" w:rsidRPr="00FC27FB" w:rsidRDefault="00BB3C17" w:rsidP="00BB3C17">
      <w:pPr>
        <w:pStyle w:val="Textepardfaut"/>
        <w:spacing w:before="120" w:after="120" w:line="276" w:lineRule="auto"/>
        <w:contextualSpacing/>
        <w:jc w:val="both"/>
        <w:rPr>
          <w:rFonts w:ascii="Gill Sans MT" w:hAnsi="Gill Sans MT"/>
          <w:sz w:val="20"/>
          <w:szCs w:val="20"/>
        </w:rPr>
      </w:pPr>
    </w:p>
    <w:p w14:paraId="42B62B22" w14:textId="3C574860" w:rsidR="002D0DB5" w:rsidRPr="00FC27FB" w:rsidRDefault="00402CFB" w:rsidP="00BB3C17">
      <w:pPr>
        <w:pStyle w:val="Textepardfaut"/>
        <w:spacing w:before="120" w:after="120" w:line="276" w:lineRule="auto"/>
        <w:contextualSpacing/>
        <w:jc w:val="both"/>
        <w:rPr>
          <w:rFonts w:ascii="Gill Sans MT" w:hAnsi="Gill Sans MT"/>
          <w:sz w:val="20"/>
          <w:szCs w:val="20"/>
        </w:rPr>
      </w:pPr>
      <w:r w:rsidRPr="00FC27FB">
        <w:rPr>
          <w:rFonts w:ascii="Gill Sans MT" w:hAnsi="Gill Sans MT"/>
          <w:sz w:val="20"/>
          <w:szCs w:val="20"/>
        </w:rPr>
        <w:t xml:space="preserve">Conformément à la politique de protection de l’enfant d’Asmae, notre processus de sélection comprend des vérifications sur les antécédents des </w:t>
      </w:r>
      <w:proofErr w:type="spellStart"/>
      <w:r w:rsidRPr="00FC27FB">
        <w:rPr>
          <w:rFonts w:ascii="Gill Sans MT" w:hAnsi="Gill Sans MT"/>
          <w:sz w:val="20"/>
          <w:szCs w:val="20"/>
        </w:rPr>
        <w:t>candidat.</w:t>
      </w:r>
      <w:proofErr w:type="gramStart"/>
      <w:r w:rsidRPr="00FC27FB">
        <w:rPr>
          <w:rFonts w:ascii="Gill Sans MT" w:hAnsi="Gill Sans MT"/>
          <w:sz w:val="20"/>
          <w:szCs w:val="20"/>
        </w:rPr>
        <w:t>e.s</w:t>
      </w:r>
      <w:proofErr w:type="spellEnd"/>
      <w:proofErr w:type="gramEnd"/>
      <w:r w:rsidRPr="00FC27FB">
        <w:rPr>
          <w:rFonts w:ascii="Gill Sans MT" w:hAnsi="Gill Sans MT"/>
          <w:sz w:val="20"/>
          <w:szCs w:val="20"/>
        </w:rPr>
        <w:t xml:space="preserve"> et </w:t>
      </w:r>
      <w:proofErr w:type="spellStart"/>
      <w:r w:rsidRPr="00FC27FB">
        <w:rPr>
          <w:rFonts w:ascii="Gill Sans MT" w:hAnsi="Gill Sans MT"/>
          <w:sz w:val="20"/>
          <w:szCs w:val="20"/>
        </w:rPr>
        <w:t>tout.e</w:t>
      </w:r>
      <w:proofErr w:type="spellEnd"/>
      <w:r w:rsidRPr="00FC27FB">
        <w:rPr>
          <w:rFonts w:ascii="Gill Sans MT" w:hAnsi="Gill Sans MT"/>
          <w:sz w:val="20"/>
          <w:szCs w:val="20"/>
        </w:rPr>
        <w:t xml:space="preserve"> </w:t>
      </w:r>
      <w:proofErr w:type="spellStart"/>
      <w:r w:rsidRPr="00FC27FB">
        <w:rPr>
          <w:rFonts w:ascii="Gill Sans MT" w:hAnsi="Gill Sans MT"/>
          <w:sz w:val="20"/>
          <w:szCs w:val="20"/>
        </w:rPr>
        <w:t>salarié.e</w:t>
      </w:r>
      <w:proofErr w:type="spellEnd"/>
      <w:r w:rsidRPr="00FC27FB">
        <w:rPr>
          <w:rFonts w:ascii="Gill Sans MT" w:hAnsi="Gill Sans MT"/>
          <w:sz w:val="20"/>
          <w:szCs w:val="20"/>
        </w:rPr>
        <w:t xml:space="preserve"> est </w:t>
      </w:r>
      <w:proofErr w:type="spellStart"/>
      <w:r w:rsidRPr="00FC27FB">
        <w:rPr>
          <w:rFonts w:ascii="Gill Sans MT" w:hAnsi="Gill Sans MT"/>
          <w:sz w:val="20"/>
          <w:szCs w:val="20"/>
        </w:rPr>
        <w:t>tenu.e</w:t>
      </w:r>
      <w:proofErr w:type="spellEnd"/>
      <w:r w:rsidRPr="00FC27FB">
        <w:rPr>
          <w:rFonts w:ascii="Gill Sans MT" w:hAnsi="Gill Sans MT"/>
          <w:sz w:val="20"/>
          <w:szCs w:val="20"/>
        </w:rPr>
        <w:t xml:space="preserve"> de signer la Politique de protection de l’enfant.</w:t>
      </w:r>
    </w:p>
    <w:sectPr w:rsidR="002D0DB5" w:rsidRPr="00FC27FB" w:rsidSect="00E54045">
      <w:headerReference w:type="default" r:id="rId10"/>
      <w:footerReference w:type="default" r:id="rId11"/>
      <w:pgSz w:w="11910" w:h="16840"/>
      <w:pgMar w:top="1418" w:right="1021" w:bottom="1134" w:left="1418" w:header="425" w:footer="170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25641" w14:textId="77777777" w:rsidR="006B4351" w:rsidRDefault="006B4351">
      <w:r>
        <w:separator/>
      </w:r>
    </w:p>
  </w:endnote>
  <w:endnote w:type="continuationSeparator" w:id="0">
    <w:p w14:paraId="284277AD" w14:textId="77777777" w:rsidR="006B4351" w:rsidRDefault="006B4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7176" w14:textId="77777777" w:rsidR="002D0DB5" w:rsidRDefault="00C03F65">
    <w:pPr>
      <w:pStyle w:val="Corpsdetexte"/>
      <w:spacing w:line="14" w:lineRule="auto"/>
      <w:rPr>
        <w:sz w:val="20"/>
      </w:rPr>
    </w:pPr>
    <w:r>
      <w:rPr>
        <w:noProof/>
        <w:lang w:bidi="ar-SA"/>
      </w:rPr>
      <mc:AlternateContent>
        <mc:Choice Requires="wps">
          <w:drawing>
            <wp:anchor distT="0" distB="0" distL="114300" distR="114300" simplePos="0" relativeHeight="503313080" behindDoc="1" locked="0" layoutInCell="1" allowOverlap="1" wp14:anchorId="50F020A9" wp14:editId="4CC51223">
              <wp:simplePos x="0" y="0"/>
              <wp:positionH relativeFrom="page">
                <wp:posOffset>288290</wp:posOffset>
              </wp:positionH>
              <wp:positionV relativeFrom="page">
                <wp:posOffset>9842702</wp:posOffset>
              </wp:positionV>
              <wp:extent cx="5419725" cy="681990"/>
              <wp:effectExtent l="0" t="0" r="9525"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A541A" w14:textId="77777777" w:rsidR="00402CFB" w:rsidRPr="00856CC9" w:rsidRDefault="00402CFB" w:rsidP="00402CFB">
                          <w:pPr>
                            <w:spacing w:before="10"/>
                            <w:ind w:left="20"/>
                            <w:rPr>
                              <w:rFonts w:ascii="Gill Sans MT" w:hAnsi="Gill Sans MT"/>
                              <w:color w:val="FFFFFF" w:themeColor="background1"/>
                              <w:sz w:val="20"/>
                              <w:szCs w:val="20"/>
                            </w:rPr>
                          </w:pPr>
                          <w:r w:rsidRPr="00856CC9">
                            <w:rPr>
                              <w:rFonts w:ascii="Gill Sans MT" w:hAnsi="Gill Sans MT"/>
                              <w:color w:val="FFFFFF" w:themeColor="background1"/>
                              <w:w w:val="90"/>
                              <w:sz w:val="20"/>
                              <w:szCs w:val="20"/>
                            </w:rPr>
                            <w:t>Asmae - Association sœur Emmanuelle – Madagascar</w:t>
                          </w:r>
                        </w:p>
                        <w:p w14:paraId="55194B9A" w14:textId="321F951A" w:rsidR="00402CFB" w:rsidRPr="00402CFB" w:rsidRDefault="00402CFB" w:rsidP="00402CFB">
                          <w:pPr>
                            <w:spacing w:before="10"/>
                            <w:ind w:left="20"/>
                            <w:rPr>
                              <w:rFonts w:ascii="Gill Sans MT" w:hAnsi="Gill Sans MT"/>
                              <w:color w:val="FFFFFF" w:themeColor="background1"/>
                              <w:sz w:val="20"/>
                              <w:szCs w:val="20"/>
                            </w:rPr>
                          </w:pPr>
                          <w:r w:rsidRPr="00167D44">
                            <w:rPr>
                              <w:rFonts w:ascii="Gill Sans MT" w:hAnsi="Gill Sans MT"/>
                              <w:color w:val="FFFFFF"/>
                              <w:sz w:val="20"/>
                              <w:szCs w:val="20"/>
                              <w:lang w:val="en-US"/>
                            </w:rPr>
                            <w:t>Lot II N 174 – Antananarivo 101-</w:t>
                          </w:r>
                          <w:r w:rsidRPr="00167D44">
                            <w:rPr>
                              <w:rFonts w:ascii="Gill Sans MT" w:hAnsi="Gill Sans MT"/>
                              <w:color w:val="FFFFFF"/>
                              <w:spacing w:val="-48"/>
                              <w:sz w:val="20"/>
                              <w:szCs w:val="20"/>
                              <w:lang w:val="en-US"/>
                            </w:rPr>
                            <w:t xml:space="preserve"> </w:t>
                          </w:r>
                          <w:proofErr w:type="spellStart"/>
                          <w:r w:rsidRPr="00167D44">
                            <w:rPr>
                              <w:rFonts w:ascii="Gill Sans MT" w:hAnsi="Gill Sans MT"/>
                              <w:color w:val="FFFFFF"/>
                              <w:sz w:val="20"/>
                              <w:szCs w:val="20"/>
                              <w:lang w:val="en-US"/>
                            </w:rPr>
                            <w:t>Tél</w:t>
                          </w:r>
                          <w:proofErr w:type="spellEnd"/>
                          <w:r w:rsidRPr="00167D44">
                            <w:rPr>
                              <w:rFonts w:ascii="Gill Sans MT" w:hAnsi="Gill Sans MT"/>
                              <w:color w:val="FFFFFF"/>
                              <w:sz w:val="20"/>
                              <w:szCs w:val="20"/>
                              <w:lang w:val="en-US"/>
                            </w:rPr>
                            <w:t>.</w:t>
                          </w:r>
                          <w:r w:rsidRPr="00167D44">
                            <w:rPr>
                              <w:rFonts w:ascii="Gill Sans MT" w:hAnsi="Gill Sans MT"/>
                              <w:color w:val="FFFFFF"/>
                              <w:spacing w:val="-46"/>
                              <w:sz w:val="20"/>
                              <w:szCs w:val="20"/>
                              <w:lang w:val="en-US"/>
                            </w:rPr>
                            <w:t xml:space="preserve"> </w:t>
                          </w:r>
                          <w:r w:rsidRPr="00167D44">
                            <w:rPr>
                              <w:rFonts w:ascii="Gill Sans MT" w:hAnsi="Gill Sans MT"/>
                              <w:color w:val="FFFFFF"/>
                              <w:sz w:val="20"/>
                              <w:szCs w:val="20"/>
                              <w:lang w:val="en-US"/>
                            </w:rPr>
                            <w:t xml:space="preserve"> </w:t>
                          </w:r>
                          <w:r w:rsidRPr="00402CFB">
                            <w:rPr>
                              <w:rFonts w:ascii="Gill Sans MT" w:hAnsi="Gill Sans MT"/>
                              <w:color w:val="FFFFFF"/>
                              <w:sz w:val="20"/>
                              <w:szCs w:val="20"/>
                            </w:rPr>
                            <w:t>034 07 059 67 / 032 61 396 67-</w:t>
                          </w:r>
                          <w:r w:rsidRPr="00402CFB">
                            <w:rPr>
                              <w:rFonts w:ascii="Gill Sans MT" w:hAnsi="Gill Sans MT"/>
                              <w:color w:val="FFFFFF"/>
                              <w:spacing w:val="-39"/>
                              <w:sz w:val="20"/>
                              <w:szCs w:val="20"/>
                            </w:rPr>
                            <w:t xml:space="preserve">   </w:t>
                          </w:r>
                          <w:proofErr w:type="gramStart"/>
                          <w:r w:rsidRPr="00402CFB">
                            <w:rPr>
                              <w:rFonts w:ascii="Gill Sans MT" w:hAnsi="Gill Sans MT"/>
                              <w:color w:val="FFFFFF"/>
                              <w:sz w:val="20"/>
                              <w:szCs w:val="20"/>
                            </w:rPr>
                            <w:t>Email</w:t>
                          </w:r>
                          <w:r w:rsidRPr="00402CFB">
                            <w:rPr>
                              <w:rFonts w:ascii="Gill Sans MT" w:hAnsi="Gill Sans MT"/>
                              <w:color w:val="FFFFFF"/>
                              <w:spacing w:val="-39"/>
                              <w:sz w:val="20"/>
                              <w:szCs w:val="20"/>
                            </w:rPr>
                            <w:t xml:space="preserve">  </w:t>
                          </w:r>
                          <w:r w:rsidRPr="00402CFB">
                            <w:rPr>
                              <w:rFonts w:ascii="Gill Sans MT" w:hAnsi="Gill Sans MT"/>
                              <w:color w:val="FFFFFF"/>
                              <w:sz w:val="20"/>
                              <w:szCs w:val="20"/>
                            </w:rPr>
                            <w:t>:</w:t>
                          </w:r>
                          <w:proofErr w:type="gramEnd"/>
                          <w:r w:rsidRPr="00402CFB">
                            <w:rPr>
                              <w:rFonts w:ascii="Gill Sans MT" w:hAnsi="Gill Sans MT"/>
                              <w:color w:val="FFFFFF" w:themeColor="background1"/>
                              <w:spacing w:val="-45"/>
                              <w:sz w:val="20"/>
                              <w:szCs w:val="20"/>
                            </w:rPr>
                            <w:t xml:space="preserve">  </w:t>
                          </w:r>
                          <w:r>
                            <w:rPr>
                              <w:rFonts w:ascii="Gill Sans MT" w:hAnsi="Gill Sans MT"/>
                              <w:color w:val="FFFFFF" w:themeColor="background1"/>
                              <w:spacing w:val="-45"/>
                              <w:sz w:val="20"/>
                              <w:szCs w:val="20"/>
                            </w:rPr>
                            <w:t xml:space="preserve"> </w:t>
                          </w:r>
                          <w:hyperlink r:id="rId1" w:history="1">
                            <w:r w:rsidRPr="004C0E25">
                              <w:rPr>
                                <w:rStyle w:val="Lienhypertexte"/>
                                <w:rFonts w:ascii="Gill Sans MT" w:hAnsi="Gill Sans MT"/>
                                <w:sz w:val="20"/>
                                <w:szCs w:val="20"/>
                              </w:rPr>
                              <w:t>madagascar@asmae.fr</w:t>
                            </w:r>
                          </w:hyperlink>
                        </w:p>
                        <w:p w14:paraId="54124149" w14:textId="0E86C36B" w:rsidR="002D0DB5" w:rsidRPr="00402CFB" w:rsidRDefault="002D0DB5" w:rsidP="00402CFB">
                          <w:pPr>
                            <w:spacing w:before="45"/>
                            <w:ind w:left="20"/>
                            <w:rPr>
                              <w:rFonts w:ascii="Gill Sans MT" w:hAnsi="Gill Sans MT"/>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020A9" id="_x0000_t202" coordsize="21600,21600" o:spt="202" path="m,l,21600r21600,l21600,xe">
              <v:stroke joinstyle="miter"/>
              <v:path gradientshapeok="t" o:connecttype="rect"/>
            </v:shapetype>
            <v:shape id="Text Box 2" o:spid="_x0000_s1026" type="#_x0000_t202" style="position:absolute;margin-left:22.7pt;margin-top:775pt;width:426.75pt;height:53.7pt;z-index:-3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" filled="f" stroked="f">
              <v:textbox inset="0,0,0,0">
                <w:txbxContent>
                  <w:p w14:paraId="681A541A" w14:textId="77777777" w:rsidR="00402CFB" w:rsidRPr="00856CC9" w:rsidRDefault="00402CFB" w:rsidP="00402CFB">
                    <w:pPr>
                      <w:spacing w:before="10"/>
                      <w:ind w:left="20"/>
                      <w:rPr>
                        <w:rFonts w:ascii="Gill Sans MT" w:hAnsi="Gill Sans MT"/>
                        <w:color w:val="FFFFFF" w:themeColor="background1"/>
                        <w:sz w:val="20"/>
                        <w:szCs w:val="20"/>
                      </w:rPr>
                    </w:pPr>
                    <w:r w:rsidRPr="00856CC9">
                      <w:rPr>
                        <w:rFonts w:ascii="Gill Sans MT" w:hAnsi="Gill Sans MT"/>
                        <w:color w:val="FFFFFF" w:themeColor="background1"/>
                        <w:w w:val="90"/>
                        <w:sz w:val="20"/>
                        <w:szCs w:val="20"/>
                      </w:rPr>
                      <w:t>Asmae - Association sœur Emmanuelle – Madagascar</w:t>
                    </w:r>
                  </w:p>
                  <w:p w14:paraId="55194B9A" w14:textId="321F951A" w:rsidR="00402CFB" w:rsidRPr="00402CFB" w:rsidRDefault="00402CFB" w:rsidP="00402CFB">
                    <w:pPr>
                      <w:spacing w:before="10"/>
                      <w:ind w:left="20"/>
                      <w:rPr>
                        <w:rFonts w:ascii="Gill Sans MT" w:hAnsi="Gill Sans MT"/>
                        <w:color w:val="FFFFFF" w:themeColor="background1"/>
                        <w:sz w:val="20"/>
                        <w:szCs w:val="20"/>
                      </w:rPr>
                    </w:pPr>
                    <w:r w:rsidRPr="00167D44">
                      <w:rPr>
                        <w:rFonts w:ascii="Gill Sans MT" w:hAnsi="Gill Sans MT"/>
                        <w:color w:val="FFFFFF"/>
                        <w:sz w:val="20"/>
                        <w:szCs w:val="20"/>
                        <w:lang w:val="en-US"/>
                      </w:rPr>
                      <w:t>Lot II N 174 – Antananarivo 101-</w:t>
                    </w:r>
                    <w:r w:rsidRPr="00167D44">
                      <w:rPr>
                        <w:rFonts w:ascii="Gill Sans MT" w:hAnsi="Gill Sans MT"/>
                        <w:color w:val="FFFFFF"/>
                        <w:spacing w:val="-48"/>
                        <w:sz w:val="20"/>
                        <w:szCs w:val="20"/>
                        <w:lang w:val="en-US"/>
                      </w:rPr>
                      <w:t xml:space="preserve"> </w:t>
                    </w:r>
                    <w:proofErr w:type="spellStart"/>
                    <w:r w:rsidRPr="00167D44">
                      <w:rPr>
                        <w:rFonts w:ascii="Gill Sans MT" w:hAnsi="Gill Sans MT"/>
                        <w:color w:val="FFFFFF"/>
                        <w:sz w:val="20"/>
                        <w:szCs w:val="20"/>
                        <w:lang w:val="en-US"/>
                      </w:rPr>
                      <w:t>Tél</w:t>
                    </w:r>
                    <w:proofErr w:type="spellEnd"/>
                    <w:r w:rsidRPr="00167D44">
                      <w:rPr>
                        <w:rFonts w:ascii="Gill Sans MT" w:hAnsi="Gill Sans MT"/>
                        <w:color w:val="FFFFFF"/>
                        <w:sz w:val="20"/>
                        <w:szCs w:val="20"/>
                        <w:lang w:val="en-US"/>
                      </w:rPr>
                      <w:t>.</w:t>
                    </w:r>
                    <w:r w:rsidRPr="00167D44">
                      <w:rPr>
                        <w:rFonts w:ascii="Gill Sans MT" w:hAnsi="Gill Sans MT"/>
                        <w:color w:val="FFFFFF"/>
                        <w:spacing w:val="-46"/>
                        <w:sz w:val="20"/>
                        <w:szCs w:val="20"/>
                        <w:lang w:val="en-US"/>
                      </w:rPr>
                      <w:t xml:space="preserve"> </w:t>
                    </w:r>
                    <w:r w:rsidRPr="00167D44">
                      <w:rPr>
                        <w:rFonts w:ascii="Gill Sans MT" w:hAnsi="Gill Sans MT"/>
                        <w:color w:val="FFFFFF"/>
                        <w:sz w:val="20"/>
                        <w:szCs w:val="20"/>
                        <w:lang w:val="en-US"/>
                      </w:rPr>
                      <w:t xml:space="preserve"> </w:t>
                    </w:r>
                    <w:r w:rsidRPr="00402CFB">
                      <w:rPr>
                        <w:rFonts w:ascii="Gill Sans MT" w:hAnsi="Gill Sans MT"/>
                        <w:color w:val="FFFFFF"/>
                        <w:sz w:val="20"/>
                        <w:szCs w:val="20"/>
                      </w:rPr>
                      <w:t>034 07 059 67 / 032 61 396 67-</w:t>
                    </w:r>
                    <w:r w:rsidRPr="00402CFB">
                      <w:rPr>
                        <w:rFonts w:ascii="Gill Sans MT" w:hAnsi="Gill Sans MT"/>
                        <w:color w:val="FFFFFF"/>
                        <w:spacing w:val="-39"/>
                        <w:sz w:val="20"/>
                        <w:szCs w:val="20"/>
                      </w:rPr>
                      <w:t xml:space="preserve">   </w:t>
                    </w:r>
                    <w:proofErr w:type="gramStart"/>
                    <w:r w:rsidRPr="00402CFB">
                      <w:rPr>
                        <w:rFonts w:ascii="Gill Sans MT" w:hAnsi="Gill Sans MT"/>
                        <w:color w:val="FFFFFF"/>
                        <w:sz w:val="20"/>
                        <w:szCs w:val="20"/>
                      </w:rPr>
                      <w:t>Email</w:t>
                    </w:r>
                    <w:r w:rsidRPr="00402CFB">
                      <w:rPr>
                        <w:rFonts w:ascii="Gill Sans MT" w:hAnsi="Gill Sans MT"/>
                        <w:color w:val="FFFFFF"/>
                        <w:spacing w:val="-39"/>
                        <w:sz w:val="20"/>
                        <w:szCs w:val="20"/>
                      </w:rPr>
                      <w:t xml:space="preserve">  </w:t>
                    </w:r>
                    <w:r w:rsidRPr="00402CFB">
                      <w:rPr>
                        <w:rFonts w:ascii="Gill Sans MT" w:hAnsi="Gill Sans MT"/>
                        <w:color w:val="FFFFFF"/>
                        <w:sz w:val="20"/>
                        <w:szCs w:val="20"/>
                      </w:rPr>
                      <w:t>:</w:t>
                    </w:r>
                    <w:proofErr w:type="gramEnd"/>
                    <w:r w:rsidRPr="00402CFB">
                      <w:rPr>
                        <w:rFonts w:ascii="Gill Sans MT" w:hAnsi="Gill Sans MT"/>
                        <w:color w:val="FFFFFF" w:themeColor="background1"/>
                        <w:spacing w:val="-45"/>
                        <w:sz w:val="20"/>
                        <w:szCs w:val="20"/>
                      </w:rPr>
                      <w:t xml:space="preserve">  </w:t>
                    </w:r>
                    <w:r>
                      <w:rPr>
                        <w:rFonts w:ascii="Gill Sans MT" w:hAnsi="Gill Sans MT"/>
                        <w:color w:val="FFFFFF" w:themeColor="background1"/>
                        <w:spacing w:val="-45"/>
                        <w:sz w:val="20"/>
                        <w:szCs w:val="20"/>
                      </w:rPr>
                      <w:t xml:space="preserve"> </w:t>
                    </w:r>
                    <w:hyperlink r:id="rId2" w:history="1">
                      <w:r w:rsidRPr="004C0E25">
                        <w:rPr>
                          <w:rStyle w:val="Lienhypertexte"/>
                          <w:rFonts w:ascii="Gill Sans MT" w:hAnsi="Gill Sans MT"/>
                          <w:sz w:val="20"/>
                          <w:szCs w:val="20"/>
                        </w:rPr>
                        <w:t>madagascar@asmae.fr</w:t>
                      </w:r>
                    </w:hyperlink>
                  </w:p>
                  <w:p w14:paraId="54124149" w14:textId="0E86C36B" w:rsidR="002D0DB5" w:rsidRPr="00402CFB" w:rsidRDefault="002D0DB5" w:rsidP="00402CFB">
                    <w:pPr>
                      <w:spacing w:before="45"/>
                      <w:ind w:left="20"/>
                      <w:rPr>
                        <w:rFonts w:ascii="Gill Sans MT" w:hAnsi="Gill Sans MT"/>
                        <w:sz w:val="16"/>
                      </w:rPr>
                    </w:pPr>
                  </w:p>
                </w:txbxContent>
              </v:textbox>
              <w10:wrap anchorx="page" anchory="page"/>
            </v:shape>
          </w:pict>
        </mc:Fallback>
      </mc:AlternateContent>
    </w:r>
    <w:r w:rsidR="00A8018A">
      <w:rPr>
        <w:noProof/>
        <w:lang w:bidi="ar-SA"/>
      </w:rPr>
      <mc:AlternateContent>
        <mc:Choice Requires="wps">
          <w:drawing>
            <wp:anchor distT="0" distB="0" distL="114300" distR="114300" simplePos="0" relativeHeight="503313104" behindDoc="1" locked="0" layoutInCell="1" allowOverlap="1" wp14:anchorId="593B0C67" wp14:editId="4957BF42">
              <wp:simplePos x="0" y="0"/>
              <wp:positionH relativeFrom="page">
                <wp:posOffset>5876393</wp:posOffset>
              </wp:positionH>
              <wp:positionV relativeFrom="page">
                <wp:posOffset>10015515</wp:posOffset>
              </wp:positionV>
              <wp:extent cx="1456660" cy="291465"/>
              <wp:effectExtent l="0" t="0" r="10795" b="1333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6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6DEC7" w14:textId="77777777" w:rsidR="002D0DB5" w:rsidRPr="00A8018A" w:rsidRDefault="003C492B">
                          <w:pPr>
                            <w:spacing w:before="26"/>
                            <w:ind w:left="20"/>
                            <w:rPr>
                              <w:rFonts w:ascii="Arial"/>
                              <w:b/>
                              <w:sz w:val="28"/>
                              <w:szCs w:val="32"/>
                            </w:rPr>
                          </w:pPr>
                          <w:r w:rsidRPr="00A8018A">
                            <w:rPr>
                              <w:rFonts w:ascii="Arial"/>
                              <w:b/>
                              <w:color w:val="007FA1"/>
                              <w:w w:val="105"/>
                              <w:sz w:val="28"/>
                              <w:szCs w:val="32"/>
                            </w:rPr>
                            <w:t>www.asmae</w:t>
                          </w:r>
                          <w:r w:rsidR="001C0024">
                            <w:rPr>
                              <w:rFonts w:ascii="Arial"/>
                              <w:b/>
                              <w:color w:val="007FA1"/>
                              <w:spacing w:val="-59"/>
                              <w:w w:val="105"/>
                              <w:sz w:val="28"/>
                              <w:szCs w:val="32"/>
                            </w:rPr>
                            <w:t>.</w:t>
                          </w:r>
                          <w:r w:rsidRPr="00A8018A">
                            <w:rPr>
                              <w:rFonts w:ascii="Arial"/>
                              <w:b/>
                              <w:color w:val="007FA1"/>
                              <w:w w:val="105"/>
                              <w:sz w:val="28"/>
                              <w:szCs w:val="32"/>
                            </w:rPr>
                            <w:t>fr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B0C67" id="Text Box 1" o:spid="_x0000_s1027" type="#_x0000_t202" style="position:absolute;margin-left:462.7pt;margin-top:788.6pt;width:114.7pt;height:22.95pt;z-index:-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" filled="f" stroked="f">
              <v:textbox inset="0,0,0,0">
                <w:txbxContent>
                  <w:p w14:paraId="7976DEC7" w14:textId="77777777" w:rsidR="002D0DB5" w:rsidRPr="00A8018A" w:rsidRDefault="003C492B">
                    <w:pPr>
                      <w:spacing w:before="26"/>
                      <w:ind w:left="20"/>
                      <w:rPr>
                        <w:rFonts w:ascii="Arial"/>
                        <w:b/>
                        <w:sz w:val="28"/>
                        <w:szCs w:val="32"/>
                      </w:rPr>
                    </w:pPr>
                    <w:r w:rsidRPr="00A8018A">
                      <w:rPr>
                        <w:rFonts w:ascii="Arial"/>
                        <w:b/>
                        <w:color w:val="007FA1"/>
                        <w:w w:val="105"/>
                        <w:sz w:val="28"/>
                        <w:szCs w:val="32"/>
                      </w:rPr>
                      <w:t>www.asmae</w:t>
                    </w:r>
                    <w:r w:rsidR="001C0024">
                      <w:rPr>
                        <w:rFonts w:ascii="Arial"/>
                        <w:b/>
                        <w:color w:val="007FA1"/>
                        <w:spacing w:val="-59"/>
                        <w:w w:val="105"/>
                        <w:sz w:val="28"/>
                        <w:szCs w:val="32"/>
                      </w:rPr>
                      <w:t>.</w:t>
                    </w:r>
                    <w:r w:rsidRPr="00A8018A">
                      <w:rPr>
                        <w:rFonts w:ascii="Arial"/>
                        <w:b/>
                        <w:color w:val="007FA1"/>
                        <w:w w:val="105"/>
                        <w:sz w:val="28"/>
                        <w:szCs w:val="32"/>
                      </w:rPr>
                      <w:t>fr</w:t>
                    </w:r>
                  </w:p>
                </w:txbxContent>
              </v:textbox>
              <w10:wrap anchorx="page" anchory="page"/>
            </v:shape>
          </w:pict>
        </mc:Fallback>
      </mc:AlternateContent>
    </w:r>
    <w:r w:rsidR="00A8018A">
      <w:rPr>
        <w:noProof/>
        <w:lang w:bidi="ar-SA"/>
      </w:rPr>
      <mc:AlternateContent>
        <mc:Choice Requires="wpg">
          <w:drawing>
            <wp:anchor distT="0" distB="0" distL="114300" distR="114300" simplePos="0" relativeHeight="503313056" behindDoc="1" locked="0" layoutInCell="1" allowOverlap="1" wp14:anchorId="465119C6" wp14:editId="30568FC1">
              <wp:simplePos x="0" y="0"/>
              <wp:positionH relativeFrom="page">
                <wp:posOffset>249733</wp:posOffset>
              </wp:positionH>
              <wp:positionV relativeFrom="page">
                <wp:posOffset>9813290</wp:posOffset>
              </wp:positionV>
              <wp:extent cx="7156800" cy="612000"/>
              <wp:effectExtent l="0" t="0" r="635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800" cy="612000"/>
                        <a:chOff x="81" y="15664"/>
                        <a:chExt cx="11754" cy="1099"/>
                      </a:xfrm>
                    </wpg:grpSpPr>
                    <wps:wsp>
                      <wps:cNvPr id="3" name="Rectangle 5"/>
                      <wps:cNvSpPr>
                        <a:spLocks noChangeArrowheads="1"/>
                      </wps:cNvSpPr>
                      <wps:spPr bwMode="auto">
                        <a:xfrm>
                          <a:off x="81" y="15664"/>
                          <a:ext cx="11754" cy="1099"/>
                        </a:xfrm>
                        <a:prstGeom prst="rect">
                          <a:avLst/>
                        </a:prstGeom>
                        <a:solidFill>
                          <a:srgbClr val="007F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 name="Rectangle 4"/>
                      <wps:cNvSpPr>
                        <a:spLocks noChangeArrowheads="1"/>
                      </wps:cNvSpPr>
                      <wps:spPr bwMode="auto">
                        <a:xfrm>
                          <a:off x="9012" y="15718"/>
                          <a:ext cx="2768" cy="9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0031F" id="Group 3" o:spid="_x0000_s1026" style="position:absolute;margin-left:19.65pt;margin-top:772.7pt;width:563.55pt;height:48.2pt;z-index:-3424;mso-position-horizontal-relative:page;mso-position-vertical-relative:page" coordorigin="81,15664" coordsize="11754,1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">
              <v:rect id="Rectangle 5" o:spid="_x0000_s1027" style="position:absolute;left:81;top:15664;width:11754;height:1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" fillcolor="#007fa1" stroked="f"/>
              <v:rect id="Rectangle 4" o:spid="_x0000_s1028" style="position:absolute;left:9012;top:15718;width:2768;height: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"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53988" w14:textId="77777777" w:rsidR="006B4351" w:rsidRDefault="006B4351">
      <w:r>
        <w:separator/>
      </w:r>
    </w:p>
  </w:footnote>
  <w:footnote w:type="continuationSeparator" w:id="0">
    <w:p w14:paraId="3F5D91A7" w14:textId="77777777" w:rsidR="006B4351" w:rsidRDefault="006B4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9148" w14:textId="14FF7F25" w:rsidR="002D0DB5" w:rsidRPr="00EE2135" w:rsidRDefault="00EE2135" w:rsidP="00EE2135">
    <w:pPr>
      <w:pStyle w:val="En-tte"/>
      <w:tabs>
        <w:tab w:val="clear" w:pos="4536"/>
        <w:tab w:val="clear" w:pos="9072"/>
        <w:tab w:val="left" w:pos="4245"/>
      </w:tabs>
      <w:ind w:left="-284"/>
      <w:jc w:val="right"/>
      <w:rPr>
        <w:rFonts w:asciiTheme="minorHAnsi" w:hAnsiTheme="minorHAnsi" w:cstheme="minorHAnsi"/>
        <w:color w:val="808080" w:themeColor="background1" w:themeShade="80"/>
        <w:sz w:val="20"/>
        <w:szCs w:val="20"/>
      </w:rPr>
    </w:pPr>
    <w:r w:rsidRPr="00EE2135">
      <w:rPr>
        <w:rFonts w:asciiTheme="minorHAnsi" w:hAnsiTheme="minorHAnsi" w:cstheme="minorHAnsi"/>
        <w:b/>
        <w:bCs/>
        <w:color w:val="808080" w:themeColor="background1" w:themeShade="80"/>
        <w:sz w:val="20"/>
        <w:szCs w:val="20"/>
      </w:rPr>
      <w:fldChar w:fldCharType="begin"/>
    </w:r>
    <w:r w:rsidRPr="00EE2135">
      <w:rPr>
        <w:rFonts w:asciiTheme="minorHAnsi" w:hAnsiTheme="minorHAnsi" w:cstheme="minorHAnsi"/>
        <w:b/>
        <w:bCs/>
        <w:color w:val="808080" w:themeColor="background1" w:themeShade="80"/>
        <w:sz w:val="20"/>
        <w:szCs w:val="20"/>
      </w:rPr>
      <w:instrText>PAGE  \* Arabic  \* MERGEFORMAT</w:instrText>
    </w:r>
    <w:r w:rsidRPr="00EE2135">
      <w:rPr>
        <w:rFonts w:asciiTheme="minorHAnsi" w:hAnsiTheme="minorHAnsi" w:cstheme="minorHAnsi"/>
        <w:b/>
        <w:bCs/>
        <w:color w:val="808080" w:themeColor="background1" w:themeShade="80"/>
        <w:sz w:val="20"/>
        <w:szCs w:val="20"/>
      </w:rPr>
      <w:fldChar w:fldCharType="separate"/>
    </w:r>
    <w:r w:rsidRPr="00EE2135">
      <w:rPr>
        <w:rFonts w:asciiTheme="minorHAnsi" w:hAnsiTheme="minorHAnsi" w:cstheme="minorHAnsi"/>
        <w:b/>
        <w:bCs/>
        <w:color w:val="808080" w:themeColor="background1" w:themeShade="80"/>
        <w:sz w:val="20"/>
        <w:szCs w:val="20"/>
      </w:rPr>
      <w:t>1</w:t>
    </w:r>
    <w:r w:rsidRPr="00EE2135">
      <w:rPr>
        <w:rFonts w:asciiTheme="minorHAnsi" w:hAnsiTheme="minorHAnsi" w:cstheme="minorHAnsi"/>
        <w:b/>
        <w:bCs/>
        <w:color w:val="808080" w:themeColor="background1" w:themeShade="80"/>
        <w:sz w:val="20"/>
        <w:szCs w:val="20"/>
      </w:rPr>
      <w:fldChar w:fldCharType="end"/>
    </w:r>
    <w:r w:rsidRPr="00EE2135">
      <w:rPr>
        <w:rFonts w:asciiTheme="minorHAnsi" w:hAnsiTheme="minorHAnsi" w:cstheme="minorHAnsi"/>
        <w:color w:val="808080" w:themeColor="background1" w:themeShade="80"/>
        <w:sz w:val="20"/>
        <w:szCs w:val="20"/>
      </w:rPr>
      <w:t xml:space="preserve"> / </w:t>
    </w:r>
    <w:r w:rsidRPr="00EE2135">
      <w:rPr>
        <w:rFonts w:asciiTheme="minorHAnsi" w:hAnsiTheme="minorHAnsi" w:cstheme="minorHAnsi"/>
        <w:b/>
        <w:bCs/>
        <w:color w:val="808080" w:themeColor="background1" w:themeShade="80"/>
        <w:sz w:val="20"/>
        <w:szCs w:val="20"/>
      </w:rPr>
      <w:fldChar w:fldCharType="begin"/>
    </w:r>
    <w:r w:rsidRPr="00EE2135">
      <w:rPr>
        <w:rFonts w:asciiTheme="minorHAnsi" w:hAnsiTheme="minorHAnsi" w:cstheme="minorHAnsi"/>
        <w:b/>
        <w:bCs/>
        <w:color w:val="808080" w:themeColor="background1" w:themeShade="80"/>
        <w:sz w:val="20"/>
        <w:szCs w:val="20"/>
      </w:rPr>
      <w:instrText>NUMPAGES  \* Arabic  \* MERGEFORMAT</w:instrText>
    </w:r>
    <w:r w:rsidRPr="00EE2135">
      <w:rPr>
        <w:rFonts w:asciiTheme="minorHAnsi" w:hAnsiTheme="minorHAnsi" w:cstheme="minorHAnsi"/>
        <w:b/>
        <w:bCs/>
        <w:color w:val="808080" w:themeColor="background1" w:themeShade="80"/>
        <w:sz w:val="20"/>
        <w:szCs w:val="20"/>
      </w:rPr>
      <w:fldChar w:fldCharType="separate"/>
    </w:r>
    <w:r w:rsidRPr="00EE2135">
      <w:rPr>
        <w:rFonts w:asciiTheme="minorHAnsi" w:hAnsiTheme="minorHAnsi" w:cstheme="minorHAnsi"/>
        <w:b/>
        <w:bCs/>
        <w:color w:val="808080" w:themeColor="background1" w:themeShade="80"/>
        <w:sz w:val="20"/>
        <w:szCs w:val="20"/>
      </w:rPr>
      <w:t>2</w:t>
    </w:r>
    <w:r w:rsidRPr="00EE2135">
      <w:rPr>
        <w:rFonts w:asciiTheme="minorHAnsi" w:hAnsiTheme="minorHAnsi" w:cstheme="minorHAnsi"/>
        <w:b/>
        <w:bCs/>
        <w:color w:val="808080" w:themeColor="background1" w:themeShade="80"/>
        <w:sz w:val="20"/>
        <w:szCs w:val="20"/>
      </w:rPr>
      <w:fldChar w:fldCharType="end"/>
    </w:r>
    <w:r w:rsidR="00C03F65" w:rsidRPr="00EE2135">
      <w:rPr>
        <w:rFonts w:asciiTheme="minorHAnsi" w:hAnsiTheme="minorHAnsi" w:cstheme="minorHAnsi"/>
        <w:noProof/>
        <w:color w:val="808080" w:themeColor="background1" w:themeShade="80"/>
        <w:sz w:val="20"/>
        <w:szCs w:val="20"/>
        <w:lang w:bidi="ar-SA"/>
      </w:rPr>
      <w:drawing>
        <wp:anchor distT="0" distB="0" distL="114300" distR="114300" simplePos="0" relativeHeight="503315152" behindDoc="0" locked="0" layoutInCell="1" allowOverlap="1" wp14:anchorId="4E59B5D1" wp14:editId="03113775">
          <wp:simplePos x="0" y="0"/>
          <wp:positionH relativeFrom="margin">
            <wp:align>left</wp:align>
          </wp:positionH>
          <wp:positionV relativeFrom="paragraph">
            <wp:posOffset>-39020</wp:posOffset>
          </wp:positionV>
          <wp:extent cx="1468120" cy="654685"/>
          <wp:effectExtent l="0" t="0" r="0" b="0"/>
          <wp:wrapSquare wrapText="bothSides"/>
          <wp:docPr id="13" name="Image 13" descr="Logos_SE_Madagascar_DEF-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_SE_Madagascar_DEF-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120" cy="654685"/>
                  </a:xfrm>
                  <a:prstGeom prst="rect">
                    <a:avLst/>
                  </a:prstGeom>
                  <a:noFill/>
                </pic:spPr>
              </pic:pic>
            </a:graphicData>
          </a:graphic>
          <wp14:sizeRelH relativeFrom="page">
            <wp14:pctWidth>0</wp14:pctWidth>
          </wp14:sizeRelH>
          <wp14:sizeRelV relativeFrom="page">
            <wp14:pctHeight>0</wp14:pctHeight>
          </wp14:sizeRelV>
        </wp:anchor>
      </w:drawing>
    </w:r>
  </w:p>
  <w:p w14:paraId="0CA07D55" w14:textId="77777777" w:rsidR="00D2067D" w:rsidRDefault="00D206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0AE5"/>
    <w:multiLevelType w:val="hybridMultilevel"/>
    <w:tmpl w:val="591621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115FBE"/>
    <w:multiLevelType w:val="multilevel"/>
    <w:tmpl w:val="303E2C76"/>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2" w15:restartNumberingAfterBreak="0">
    <w:nsid w:val="089C7304"/>
    <w:multiLevelType w:val="hybridMultilevel"/>
    <w:tmpl w:val="64323C6C"/>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A3333F"/>
    <w:multiLevelType w:val="multilevel"/>
    <w:tmpl w:val="E2A45E14"/>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4" w15:restartNumberingAfterBreak="0">
    <w:nsid w:val="10D872E1"/>
    <w:multiLevelType w:val="hybridMultilevel"/>
    <w:tmpl w:val="C906935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3B25527"/>
    <w:multiLevelType w:val="hybridMultilevel"/>
    <w:tmpl w:val="06EAA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241F2C"/>
    <w:multiLevelType w:val="multilevel"/>
    <w:tmpl w:val="68FCE732"/>
    <w:lvl w:ilvl="0">
      <w:start w:val="1"/>
      <w:numFmt w:val="bullet"/>
      <w:lvlText w:val="-"/>
      <w:lvlJc w:val="left"/>
      <w:rPr>
        <w:rFonts w:ascii="Gill Sans MT" w:eastAsia="Times New Roman" w:hAnsi="Gill Sans MT" w:cs="Times New Roman" w:hint="default"/>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7" w15:restartNumberingAfterBreak="0">
    <w:nsid w:val="202E4981"/>
    <w:multiLevelType w:val="hybridMultilevel"/>
    <w:tmpl w:val="088C3B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0656DB8"/>
    <w:multiLevelType w:val="hybridMultilevel"/>
    <w:tmpl w:val="D44C1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454A14"/>
    <w:multiLevelType w:val="multilevel"/>
    <w:tmpl w:val="81A4FD76"/>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10" w15:restartNumberingAfterBreak="0">
    <w:nsid w:val="23FB1F68"/>
    <w:multiLevelType w:val="hybridMultilevel"/>
    <w:tmpl w:val="2A50C2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5057B89"/>
    <w:multiLevelType w:val="hybridMultilevel"/>
    <w:tmpl w:val="36E0B0A4"/>
    <w:lvl w:ilvl="0" w:tplc="282215EA">
      <w:start w:val="1"/>
      <w:numFmt w:val="decimal"/>
      <w:lvlText w:val="%1."/>
      <w:lvlJc w:val="left"/>
      <w:pPr>
        <w:ind w:left="820" w:hanging="361"/>
        <w:jc w:val="left"/>
      </w:pPr>
      <w:rPr>
        <w:rFonts w:ascii="Trebuchet MS" w:eastAsia="Trebuchet MS" w:hAnsi="Trebuchet MS" w:cs="Trebuchet MS" w:hint="default"/>
        <w:b/>
        <w:bCs/>
        <w:i w:val="0"/>
        <w:iCs w:val="0"/>
        <w:spacing w:val="0"/>
        <w:w w:val="86"/>
        <w:sz w:val="22"/>
        <w:szCs w:val="22"/>
        <w:lang w:val="fr-FR" w:eastAsia="en-US" w:bidi="ar-SA"/>
      </w:rPr>
    </w:lvl>
    <w:lvl w:ilvl="1" w:tplc="F6908A6E">
      <w:numFmt w:val="bullet"/>
      <w:lvlText w:val=""/>
      <w:lvlJc w:val="left"/>
      <w:pPr>
        <w:ind w:left="820" w:hanging="361"/>
      </w:pPr>
      <w:rPr>
        <w:rFonts w:ascii="Wingdings" w:eastAsia="Wingdings" w:hAnsi="Wingdings" w:cs="Wingdings" w:hint="default"/>
        <w:b w:val="0"/>
        <w:bCs w:val="0"/>
        <w:i w:val="0"/>
        <w:iCs w:val="0"/>
        <w:spacing w:val="0"/>
        <w:w w:val="99"/>
        <w:sz w:val="22"/>
        <w:szCs w:val="22"/>
        <w:lang w:val="fr-FR" w:eastAsia="en-US" w:bidi="ar-SA"/>
      </w:rPr>
    </w:lvl>
    <w:lvl w:ilvl="2" w:tplc="2F7AA242">
      <w:numFmt w:val="bullet"/>
      <w:lvlText w:val="-"/>
      <w:lvlJc w:val="left"/>
      <w:pPr>
        <w:ind w:left="1180" w:hanging="360"/>
      </w:pPr>
      <w:rPr>
        <w:rFonts w:ascii="Calibri" w:eastAsia="Calibri" w:hAnsi="Calibri" w:cs="Calibri" w:hint="default"/>
        <w:b w:val="0"/>
        <w:bCs w:val="0"/>
        <w:i w:val="0"/>
        <w:iCs w:val="0"/>
        <w:spacing w:val="0"/>
        <w:w w:val="100"/>
        <w:sz w:val="22"/>
        <w:szCs w:val="22"/>
        <w:lang w:val="fr-FR" w:eastAsia="en-US" w:bidi="ar-SA"/>
      </w:rPr>
    </w:lvl>
    <w:lvl w:ilvl="3" w:tplc="36468970">
      <w:numFmt w:val="bullet"/>
      <w:lvlText w:val="•"/>
      <w:lvlJc w:val="left"/>
      <w:pPr>
        <w:ind w:left="3293" w:hanging="360"/>
      </w:pPr>
      <w:rPr>
        <w:rFonts w:hint="default"/>
        <w:lang w:val="fr-FR" w:eastAsia="en-US" w:bidi="ar-SA"/>
      </w:rPr>
    </w:lvl>
    <w:lvl w:ilvl="4" w:tplc="23700B3A">
      <w:numFmt w:val="bullet"/>
      <w:lvlText w:val="•"/>
      <w:lvlJc w:val="left"/>
      <w:pPr>
        <w:ind w:left="4350" w:hanging="360"/>
      </w:pPr>
      <w:rPr>
        <w:rFonts w:hint="default"/>
        <w:lang w:val="fr-FR" w:eastAsia="en-US" w:bidi="ar-SA"/>
      </w:rPr>
    </w:lvl>
    <w:lvl w:ilvl="5" w:tplc="FF806260">
      <w:numFmt w:val="bullet"/>
      <w:lvlText w:val="•"/>
      <w:lvlJc w:val="left"/>
      <w:pPr>
        <w:ind w:left="5407" w:hanging="360"/>
      </w:pPr>
      <w:rPr>
        <w:rFonts w:hint="default"/>
        <w:lang w:val="fr-FR" w:eastAsia="en-US" w:bidi="ar-SA"/>
      </w:rPr>
    </w:lvl>
    <w:lvl w:ilvl="6" w:tplc="646262E2">
      <w:numFmt w:val="bullet"/>
      <w:lvlText w:val="•"/>
      <w:lvlJc w:val="left"/>
      <w:pPr>
        <w:ind w:left="6464" w:hanging="360"/>
      </w:pPr>
      <w:rPr>
        <w:rFonts w:hint="default"/>
        <w:lang w:val="fr-FR" w:eastAsia="en-US" w:bidi="ar-SA"/>
      </w:rPr>
    </w:lvl>
    <w:lvl w:ilvl="7" w:tplc="FA4E1C84">
      <w:numFmt w:val="bullet"/>
      <w:lvlText w:val="•"/>
      <w:lvlJc w:val="left"/>
      <w:pPr>
        <w:ind w:left="7520" w:hanging="360"/>
      </w:pPr>
      <w:rPr>
        <w:rFonts w:hint="default"/>
        <w:lang w:val="fr-FR" w:eastAsia="en-US" w:bidi="ar-SA"/>
      </w:rPr>
    </w:lvl>
    <w:lvl w:ilvl="8" w:tplc="5F12CEFE">
      <w:numFmt w:val="bullet"/>
      <w:lvlText w:val="•"/>
      <w:lvlJc w:val="left"/>
      <w:pPr>
        <w:ind w:left="8577" w:hanging="360"/>
      </w:pPr>
      <w:rPr>
        <w:rFonts w:hint="default"/>
        <w:lang w:val="fr-FR" w:eastAsia="en-US" w:bidi="ar-SA"/>
      </w:rPr>
    </w:lvl>
  </w:abstractNum>
  <w:abstractNum w:abstractNumId="12" w15:restartNumberingAfterBreak="0">
    <w:nsid w:val="35A126A0"/>
    <w:multiLevelType w:val="multilevel"/>
    <w:tmpl w:val="F6C47C7E"/>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13" w15:restartNumberingAfterBreak="0">
    <w:nsid w:val="361E5099"/>
    <w:multiLevelType w:val="multilevel"/>
    <w:tmpl w:val="652A955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B56851"/>
    <w:multiLevelType w:val="multilevel"/>
    <w:tmpl w:val="75408B6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AF34B29"/>
    <w:multiLevelType w:val="hybridMultilevel"/>
    <w:tmpl w:val="5148B0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BD4184"/>
    <w:multiLevelType w:val="hybridMultilevel"/>
    <w:tmpl w:val="3B4C54FA"/>
    <w:lvl w:ilvl="0" w:tplc="51B28CB8">
      <w:start w:val="1"/>
      <w:numFmt w:val="bullet"/>
      <w:lvlText w:val="-"/>
      <w:lvlJc w:val="left"/>
      <w:pPr>
        <w:ind w:left="720" w:hanging="360"/>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AD3603"/>
    <w:multiLevelType w:val="hybridMultilevel"/>
    <w:tmpl w:val="B1047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401F1D"/>
    <w:multiLevelType w:val="multilevel"/>
    <w:tmpl w:val="BB565540"/>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19" w15:restartNumberingAfterBreak="0">
    <w:nsid w:val="46DD573C"/>
    <w:multiLevelType w:val="hybridMultilevel"/>
    <w:tmpl w:val="E80EF2E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6F15B0A"/>
    <w:multiLevelType w:val="hybridMultilevel"/>
    <w:tmpl w:val="E5162912"/>
    <w:lvl w:ilvl="0" w:tplc="97F86C36">
      <w:numFmt w:val="bullet"/>
      <w:lvlText w:val="-"/>
      <w:lvlJc w:val="left"/>
      <w:pPr>
        <w:ind w:left="720" w:hanging="360"/>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3947FE"/>
    <w:multiLevelType w:val="hybridMultilevel"/>
    <w:tmpl w:val="87C89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C91CAB"/>
    <w:multiLevelType w:val="hybridMultilevel"/>
    <w:tmpl w:val="B1AEE9B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4DC65C9C"/>
    <w:multiLevelType w:val="hybridMultilevel"/>
    <w:tmpl w:val="23E66FA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51A03291"/>
    <w:multiLevelType w:val="hybridMultilevel"/>
    <w:tmpl w:val="5ADC1D8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1C06C06"/>
    <w:multiLevelType w:val="hybridMultilevel"/>
    <w:tmpl w:val="29EE1418"/>
    <w:lvl w:ilvl="0" w:tplc="315C0CA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2553CB8"/>
    <w:multiLevelType w:val="hybridMultilevel"/>
    <w:tmpl w:val="2AFEC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877ADF"/>
    <w:multiLevelType w:val="hybridMultilevel"/>
    <w:tmpl w:val="3DC2B2C8"/>
    <w:lvl w:ilvl="0" w:tplc="040C0005">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54D54966"/>
    <w:multiLevelType w:val="hybridMultilevel"/>
    <w:tmpl w:val="374A5E94"/>
    <w:lvl w:ilvl="0" w:tplc="080C0005">
      <w:start w:val="1"/>
      <w:numFmt w:val="bullet"/>
      <w:lvlText w:val=""/>
      <w:lvlJc w:val="left"/>
      <w:pPr>
        <w:ind w:left="1440" w:hanging="360"/>
      </w:pPr>
      <w:rPr>
        <w:rFonts w:ascii="Wingdings" w:hAnsi="Wingdings"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9" w15:restartNumberingAfterBreak="0">
    <w:nsid w:val="58463536"/>
    <w:multiLevelType w:val="hybridMultilevel"/>
    <w:tmpl w:val="B3A67384"/>
    <w:lvl w:ilvl="0" w:tplc="040C0001">
      <w:start w:val="1"/>
      <w:numFmt w:val="bullet"/>
      <w:lvlText w:val=""/>
      <w:lvlJc w:val="left"/>
      <w:pPr>
        <w:ind w:left="984" w:hanging="360"/>
      </w:pPr>
      <w:rPr>
        <w:rFonts w:ascii="Symbol" w:hAnsi="Symbol" w:hint="default"/>
        <w:color w:val="auto"/>
      </w:rPr>
    </w:lvl>
    <w:lvl w:ilvl="1" w:tplc="040C0019" w:tentative="1">
      <w:start w:val="1"/>
      <w:numFmt w:val="lowerLetter"/>
      <w:lvlText w:val="%2."/>
      <w:lvlJc w:val="left"/>
      <w:pPr>
        <w:ind w:left="1704" w:hanging="360"/>
      </w:pPr>
    </w:lvl>
    <w:lvl w:ilvl="2" w:tplc="040C001B" w:tentative="1">
      <w:start w:val="1"/>
      <w:numFmt w:val="lowerRoman"/>
      <w:lvlText w:val="%3."/>
      <w:lvlJc w:val="right"/>
      <w:pPr>
        <w:ind w:left="2424" w:hanging="180"/>
      </w:pPr>
    </w:lvl>
    <w:lvl w:ilvl="3" w:tplc="040C000F" w:tentative="1">
      <w:start w:val="1"/>
      <w:numFmt w:val="decimal"/>
      <w:lvlText w:val="%4."/>
      <w:lvlJc w:val="left"/>
      <w:pPr>
        <w:ind w:left="3144" w:hanging="360"/>
      </w:pPr>
    </w:lvl>
    <w:lvl w:ilvl="4" w:tplc="040C0019" w:tentative="1">
      <w:start w:val="1"/>
      <w:numFmt w:val="lowerLetter"/>
      <w:lvlText w:val="%5."/>
      <w:lvlJc w:val="left"/>
      <w:pPr>
        <w:ind w:left="3864" w:hanging="360"/>
      </w:pPr>
    </w:lvl>
    <w:lvl w:ilvl="5" w:tplc="040C001B" w:tentative="1">
      <w:start w:val="1"/>
      <w:numFmt w:val="lowerRoman"/>
      <w:lvlText w:val="%6."/>
      <w:lvlJc w:val="right"/>
      <w:pPr>
        <w:ind w:left="4584" w:hanging="180"/>
      </w:pPr>
    </w:lvl>
    <w:lvl w:ilvl="6" w:tplc="040C000F" w:tentative="1">
      <w:start w:val="1"/>
      <w:numFmt w:val="decimal"/>
      <w:lvlText w:val="%7."/>
      <w:lvlJc w:val="left"/>
      <w:pPr>
        <w:ind w:left="5304" w:hanging="360"/>
      </w:pPr>
    </w:lvl>
    <w:lvl w:ilvl="7" w:tplc="040C0019" w:tentative="1">
      <w:start w:val="1"/>
      <w:numFmt w:val="lowerLetter"/>
      <w:lvlText w:val="%8."/>
      <w:lvlJc w:val="left"/>
      <w:pPr>
        <w:ind w:left="6024" w:hanging="360"/>
      </w:pPr>
    </w:lvl>
    <w:lvl w:ilvl="8" w:tplc="040C001B" w:tentative="1">
      <w:start w:val="1"/>
      <w:numFmt w:val="lowerRoman"/>
      <w:lvlText w:val="%9."/>
      <w:lvlJc w:val="right"/>
      <w:pPr>
        <w:ind w:left="6744" w:hanging="180"/>
      </w:pPr>
    </w:lvl>
  </w:abstractNum>
  <w:abstractNum w:abstractNumId="30" w15:restartNumberingAfterBreak="0">
    <w:nsid w:val="59211C3D"/>
    <w:multiLevelType w:val="hybridMultilevel"/>
    <w:tmpl w:val="FE9083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FDD7B71"/>
    <w:multiLevelType w:val="hybridMultilevel"/>
    <w:tmpl w:val="011E340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11F1E45"/>
    <w:multiLevelType w:val="hybridMultilevel"/>
    <w:tmpl w:val="F62484A0"/>
    <w:lvl w:ilvl="0" w:tplc="51B28CB8">
      <w:start w:val="1"/>
      <w:numFmt w:val="bullet"/>
      <w:lvlText w:val="-"/>
      <w:lvlJc w:val="left"/>
      <w:pPr>
        <w:ind w:left="720" w:hanging="360"/>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15D7976"/>
    <w:multiLevelType w:val="multilevel"/>
    <w:tmpl w:val="7C9024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3D4069C"/>
    <w:multiLevelType w:val="hybridMultilevel"/>
    <w:tmpl w:val="44A8730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5" w15:restartNumberingAfterBreak="0">
    <w:nsid w:val="63F32923"/>
    <w:multiLevelType w:val="hybridMultilevel"/>
    <w:tmpl w:val="AFB892EA"/>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67224118"/>
    <w:multiLevelType w:val="hybridMultilevel"/>
    <w:tmpl w:val="0C18499E"/>
    <w:lvl w:ilvl="0" w:tplc="51B28CB8">
      <w:start w:val="1"/>
      <w:numFmt w:val="bullet"/>
      <w:lvlText w:val="-"/>
      <w:lvlJc w:val="left"/>
      <w:pPr>
        <w:ind w:left="720" w:hanging="360"/>
      </w:pPr>
      <w:rPr>
        <w:rFonts w:ascii="Gill Sans MT" w:eastAsia="Times New Roman" w:hAnsi="Gill Sans M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82C1DCB"/>
    <w:multiLevelType w:val="hybridMultilevel"/>
    <w:tmpl w:val="AA44A536"/>
    <w:lvl w:ilvl="0" w:tplc="51B28CB8">
      <w:start w:val="1"/>
      <w:numFmt w:val="bullet"/>
      <w:lvlText w:val="-"/>
      <w:lvlJc w:val="left"/>
      <w:pPr>
        <w:ind w:left="720" w:hanging="360"/>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405CCB"/>
    <w:multiLevelType w:val="hybridMultilevel"/>
    <w:tmpl w:val="1E4A54C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777D4DF9"/>
    <w:multiLevelType w:val="hybridMultilevel"/>
    <w:tmpl w:val="157EE8C8"/>
    <w:lvl w:ilvl="0" w:tplc="FE4E96B6">
      <w:start w:val="1"/>
      <w:numFmt w:val="upperRoman"/>
      <w:lvlText w:val="%1-"/>
      <w:lvlJc w:val="left"/>
      <w:pPr>
        <w:ind w:left="1180" w:hanging="721"/>
      </w:pPr>
      <w:rPr>
        <w:rFonts w:ascii="Trebuchet MS" w:eastAsia="Trebuchet MS" w:hAnsi="Trebuchet MS" w:cs="Trebuchet MS" w:hint="default"/>
        <w:b/>
        <w:bCs/>
        <w:i w:val="0"/>
        <w:iCs w:val="0"/>
        <w:color w:val="00829F"/>
        <w:spacing w:val="0"/>
        <w:w w:val="91"/>
        <w:sz w:val="22"/>
        <w:szCs w:val="22"/>
        <w:lang w:val="fr-FR" w:eastAsia="en-US" w:bidi="ar-SA"/>
      </w:rPr>
    </w:lvl>
    <w:lvl w:ilvl="1" w:tplc="4362634A">
      <w:numFmt w:val="bullet"/>
      <w:lvlText w:val=""/>
      <w:lvlJc w:val="left"/>
      <w:pPr>
        <w:ind w:left="820" w:hanging="361"/>
      </w:pPr>
      <w:rPr>
        <w:rFonts w:ascii="Symbol" w:eastAsia="Symbol" w:hAnsi="Symbol" w:cs="Symbol" w:hint="default"/>
        <w:b w:val="0"/>
        <w:bCs w:val="0"/>
        <w:i w:val="0"/>
        <w:iCs w:val="0"/>
        <w:spacing w:val="0"/>
        <w:w w:val="100"/>
        <w:sz w:val="22"/>
        <w:szCs w:val="22"/>
        <w:lang w:val="fr-FR" w:eastAsia="en-US" w:bidi="ar-SA"/>
      </w:rPr>
    </w:lvl>
    <w:lvl w:ilvl="2" w:tplc="6E124638">
      <w:numFmt w:val="bullet"/>
      <w:lvlText w:val="•"/>
      <w:lvlJc w:val="left"/>
      <w:pPr>
        <w:ind w:left="2236" w:hanging="361"/>
      </w:pPr>
      <w:rPr>
        <w:rFonts w:hint="default"/>
        <w:lang w:val="fr-FR" w:eastAsia="en-US" w:bidi="ar-SA"/>
      </w:rPr>
    </w:lvl>
    <w:lvl w:ilvl="3" w:tplc="49583A3E">
      <w:numFmt w:val="bullet"/>
      <w:lvlText w:val="•"/>
      <w:lvlJc w:val="left"/>
      <w:pPr>
        <w:ind w:left="3293" w:hanging="361"/>
      </w:pPr>
      <w:rPr>
        <w:rFonts w:hint="default"/>
        <w:lang w:val="fr-FR" w:eastAsia="en-US" w:bidi="ar-SA"/>
      </w:rPr>
    </w:lvl>
    <w:lvl w:ilvl="4" w:tplc="A4F001AE">
      <w:numFmt w:val="bullet"/>
      <w:lvlText w:val="•"/>
      <w:lvlJc w:val="left"/>
      <w:pPr>
        <w:ind w:left="4350" w:hanging="361"/>
      </w:pPr>
      <w:rPr>
        <w:rFonts w:hint="default"/>
        <w:lang w:val="fr-FR" w:eastAsia="en-US" w:bidi="ar-SA"/>
      </w:rPr>
    </w:lvl>
    <w:lvl w:ilvl="5" w:tplc="C7660A9C">
      <w:numFmt w:val="bullet"/>
      <w:lvlText w:val="•"/>
      <w:lvlJc w:val="left"/>
      <w:pPr>
        <w:ind w:left="5407" w:hanging="361"/>
      </w:pPr>
      <w:rPr>
        <w:rFonts w:hint="default"/>
        <w:lang w:val="fr-FR" w:eastAsia="en-US" w:bidi="ar-SA"/>
      </w:rPr>
    </w:lvl>
    <w:lvl w:ilvl="6" w:tplc="51885252">
      <w:numFmt w:val="bullet"/>
      <w:lvlText w:val="•"/>
      <w:lvlJc w:val="left"/>
      <w:pPr>
        <w:ind w:left="6464" w:hanging="361"/>
      </w:pPr>
      <w:rPr>
        <w:rFonts w:hint="default"/>
        <w:lang w:val="fr-FR" w:eastAsia="en-US" w:bidi="ar-SA"/>
      </w:rPr>
    </w:lvl>
    <w:lvl w:ilvl="7" w:tplc="74B6FF0C">
      <w:numFmt w:val="bullet"/>
      <w:lvlText w:val="•"/>
      <w:lvlJc w:val="left"/>
      <w:pPr>
        <w:ind w:left="7520" w:hanging="361"/>
      </w:pPr>
      <w:rPr>
        <w:rFonts w:hint="default"/>
        <w:lang w:val="fr-FR" w:eastAsia="en-US" w:bidi="ar-SA"/>
      </w:rPr>
    </w:lvl>
    <w:lvl w:ilvl="8" w:tplc="12BAB4AA">
      <w:numFmt w:val="bullet"/>
      <w:lvlText w:val="•"/>
      <w:lvlJc w:val="left"/>
      <w:pPr>
        <w:ind w:left="8577" w:hanging="361"/>
      </w:pPr>
      <w:rPr>
        <w:rFonts w:hint="default"/>
        <w:lang w:val="fr-FR" w:eastAsia="en-US" w:bidi="ar-SA"/>
      </w:rPr>
    </w:lvl>
  </w:abstractNum>
  <w:abstractNum w:abstractNumId="40" w15:restartNumberingAfterBreak="0">
    <w:nsid w:val="792013F6"/>
    <w:multiLevelType w:val="hybridMultilevel"/>
    <w:tmpl w:val="F190B5D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93C565C"/>
    <w:multiLevelType w:val="hybridMultilevel"/>
    <w:tmpl w:val="4CB63EA4"/>
    <w:lvl w:ilvl="0" w:tplc="E2881EBA">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BDE501A"/>
    <w:multiLevelType w:val="hybridMultilevel"/>
    <w:tmpl w:val="5C0CC092"/>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7E3757A5"/>
    <w:multiLevelType w:val="hybridMultilevel"/>
    <w:tmpl w:val="49FE185E"/>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4" w15:restartNumberingAfterBreak="0">
    <w:nsid w:val="7F8565FA"/>
    <w:multiLevelType w:val="hybridMultilevel"/>
    <w:tmpl w:val="FCF29B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04427514">
    <w:abstractNumId w:val="33"/>
  </w:num>
  <w:num w:numId="2" w16cid:durableId="1600289256">
    <w:abstractNumId w:val="26"/>
  </w:num>
  <w:num w:numId="3" w16cid:durableId="1480264660">
    <w:abstractNumId w:val="13"/>
  </w:num>
  <w:num w:numId="4" w16cid:durableId="1039432542">
    <w:abstractNumId w:val="23"/>
  </w:num>
  <w:num w:numId="5" w16cid:durableId="1949849627">
    <w:abstractNumId w:val="4"/>
  </w:num>
  <w:num w:numId="6" w16cid:durableId="1094782137">
    <w:abstractNumId w:val="15"/>
  </w:num>
  <w:num w:numId="7" w16cid:durableId="713693963">
    <w:abstractNumId w:val="24"/>
  </w:num>
  <w:num w:numId="8" w16cid:durableId="948467130">
    <w:abstractNumId w:val="0"/>
  </w:num>
  <w:num w:numId="9" w16cid:durableId="1406952133">
    <w:abstractNumId w:val="40"/>
  </w:num>
  <w:num w:numId="10" w16cid:durableId="298658190">
    <w:abstractNumId w:val="3"/>
  </w:num>
  <w:num w:numId="11" w16cid:durableId="690372756">
    <w:abstractNumId w:val="12"/>
  </w:num>
  <w:num w:numId="12" w16cid:durableId="1385562407">
    <w:abstractNumId w:val="18"/>
  </w:num>
  <w:num w:numId="13" w16cid:durableId="1600019266">
    <w:abstractNumId w:val="9"/>
  </w:num>
  <w:num w:numId="14" w16cid:durableId="581139097">
    <w:abstractNumId w:val="21"/>
  </w:num>
  <w:num w:numId="15" w16cid:durableId="1445804166">
    <w:abstractNumId w:val="17"/>
  </w:num>
  <w:num w:numId="16" w16cid:durableId="179777851">
    <w:abstractNumId w:val="1"/>
  </w:num>
  <w:num w:numId="17" w16cid:durableId="796753572">
    <w:abstractNumId w:val="25"/>
  </w:num>
  <w:num w:numId="18" w16cid:durableId="1215195579">
    <w:abstractNumId w:val="8"/>
  </w:num>
  <w:num w:numId="19" w16cid:durableId="1829127476">
    <w:abstractNumId w:val="10"/>
  </w:num>
  <w:num w:numId="20" w16cid:durableId="214780248">
    <w:abstractNumId w:val="27"/>
  </w:num>
  <w:num w:numId="21" w16cid:durableId="1502350598">
    <w:abstractNumId w:val="38"/>
  </w:num>
  <w:num w:numId="22" w16cid:durableId="1536313295">
    <w:abstractNumId w:val="35"/>
  </w:num>
  <w:num w:numId="23" w16cid:durableId="2036298752">
    <w:abstractNumId w:val="42"/>
  </w:num>
  <w:num w:numId="24" w16cid:durableId="349382423">
    <w:abstractNumId w:val="31"/>
  </w:num>
  <w:num w:numId="25" w16cid:durableId="282230048">
    <w:abstractNumId w:val="29"/>
  </w:num>
  <w:num w:numId="26" w16cid:durableId="1598563146">
    <w:abstractNumId w:val="7"/>
  </w:num>
  <w:num w:numId="27" w16cid:durableId="763039722">
    <w:abstractNumId w:val="5"/>
  </w:num>
  <w:num w:numId="28" w16cid:durableId="602421200">
    <w:abstractNumId w:val="22"/>
  </w:num>
  <w:num w:numId="29" w16cid:durableId="386345004">
    <w:abstractNumId w:val="28"/>
  </w:num>
  <w:num w:numId="30" w16cid:durableId="1097825242">
    <w:abstractNumId w:val="2"/>
  </w:num>
  <w:num w:numId="31" w16cid:durableId="1329940734">
    <w:abstractNumId w:val="14"/>
  </w:num>
  <w:num w:numId="32" w16cid:durableId="745345869">
    <w:abstractNumId w:val="44"/>
  </w:num>
  <w:num w:numId="33" w16cid:durableId="2082943353">
    <w:abstractNumId w:val="32"/>
  </w:num>
  <w:num w:numId="34" w16cid:durableId="431516586">
    <w:abstractNumId w:val="6"/>
  </w:num>
  <w:num w:numId="35" w16cid:durableId="278604458">
    <w:abstractNumId w:val="34"/>
  </w:num>
  <w:num w:numId="36" w16cid:durableId="274169843">
    <w:abstractNumId w:val="19"/>
  </w:num>
  <w:num w:numId="37" w16cid:durableId="1811678267">
    <w:abstractNumId w:val="43"/>
  </w:num>
  <w:num w:numId="38" w16cid:durableId="2006662220">
    <w:abstractNumId w:val="30"/>
  </w:num>
  <w:num w:numId="39" w16cid:durableId="1230574186">
    <w:abstractNumId w:val="41"/>
  </w:num>
  <w:num w:numId="40" w16cid:durableId="1443108478">
    <w:abstractNumId w:val="39"/>
  </w:num>
  <w:num w:numId="41" w16cid:durableId="1762335581">
    <w:abstractNumId w:val="36"/>
  </w:num>
  <w:num w:numId="42" w16cid:durableId="390156750">
    <w:abstractNumId w:val="16"/>
  </w:num>
  <w:num w:numId="43" w16cid:durableId="1064139486">
    <w:abstractNumId w:val="11"/>
  </w:num>
  <w:num w:numId="44" w16cid:durableId="464737007">
    <w:abstractNumId w:val="37"/>
  </w:num>
  <w:num w:numId="45" w16cid:durableId="156475459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DB5"/>
    <w:rsid w:val="00005719"/>
    <w:rsid w:val="000317F1"/>
    <w:rsid w:val="00044091"/>
    <w:rsid w:val="0005266D"/>
    <w:rsid w:val="00054E11"/>
    <w:rsid w:val="000777F1"/>
    <w:rsid w:val="000B2587"/>
    <w:rsid w:val="000F1815"/>
    <w:rsid w:val="001141A0"/>
    <w:rsid w:val="00120B6D"/>
    <w:rsid w:val="00124CDE"/>
    <w:rsid w:val="0013400D"/>
    <w:rsid w:val="00164617"/>
    <w:rsid w:val="00167D44"/>
    <w:rsid w:val="00194B15"/>
    <w:rsid w:val="0019558B"/>
    <w:rsid w:val="001A07D3"/>
    <w:rsid w:val="001C0024"/>
    <w:rsid w:val="001D700F"/>
    <w:rsid w:val="001E1B22"/>
    <w:rsid w:val="001E31A5"/>
    <w:rsid w:val="001F1BBA"/>
    <w:rsid w:val="00220C6C"/>
    <w:rsid w:val="002B3F89"/>
    <w:rsid w:val="002D0DB5"/>
    <w:rsid w:val="002D745C"/>
    <w:rsid w:val="003873D5"/>
    <w:rsid w:val="003B71AC"/>
    <w:rsid w:val="003C492B"/>
    <w:rsid w:val="003E04F9"/>
    <w:rsid w:val="0040062E"/>
    <w:rsid w:val="00402CFB"/>
    <w:rsid w:val="00421429"/>
    <w:rsid w:val="00452A66"/>
    <w:rsid w:val="00477D5B"/>
    <w:rsid w:val="004809B3"/>
    <w:rsid w:val="004902F0"/>
    <w:rsid w:val="004A1262"/>
    <w:rsid w:val="004D07BD"/>
    <w:rsid w:val="004D70E8"/>
    <w:rsid w:val="00523023"/>
    <w:rsid w:val="00595F6E"/>
    <w:rsid w:val="005B24DA"/>
    <w:rsid w:val="005B2C18"/>
    <w:rsid w:val="005B3CA1"/>
    <w:rsid w:val="005B4BCE"/>
    <w:rsid w:val="00600EFF"/>
    <w:rsid w:val="00603697"/>
    <w:rsid w:val="0063110E"/>
    <w:rsid w:val="0064674E"/>
    <w:rsid w:val="00656D57"/>
    <w:rsid w:val="00664C4D"/>
    <w:rsid w:val="00671A7C"/>
    <w:rsid w:val="00675FF6"/>
    <w:rsid w:val="00676C16"/>
    <w:rsid w:val="00685DFE"/>
    <w:rsid w:val="00691E5F"/>
    <w:rsid w:val="006B4351"/>
    <w:rsid w:val="006B50C6"/>
    <w:rsid w:val="006F3B9A"/>
    <w:rsid w:val="00720E91"/>
    <w:rsid w:val="00784012"/>
    <w:rsid w:val="007A7056"/>
    <w:rsid w:val="007C2EAC"/>
    <w:rsid w:val="007C4825"/>
    <w:rsid w:val="007F1D3F"/>
    <w:rsid w:val="008243BC"/>
    <w:rsid w:val="00834631"/>
    <w:rsid w:val="00862D5D"/>
    <w:rsid w:val="0088085B"/>
    <w:rsid w:val="0088653F"/>
    <w:rsid w:val="008D21C9"/>
    <w:rsid w:val="008E1FDD"/>
    <w:rsid w:val="00904332"/>
    <w:rsid w:val="0090680F"/>
    <w:rsid w:val="0092070E"/>
    <w:rsid w:val="0093339D"/>
    <w:rsid w:val="00954ABB"/>
    <w:rsid w:val="00961F11"/>
    <w:rsid w:val="00966AEF"/>
    <w:rsid w:val="009708BC"/>
    <w:rsid w:val="00980295"/>
    <w:rsid w:val="00993FE0"/>
    <w:rsid w:val="009956A3"/>
    <w:rsid w:val="009E66F3"/>
    <w:rsid w:val="00A00739"/>
    <w:rsid w:val="00A03784"/>
    <w:rsid w:val="00A44595"/>
    <w:rsid w:val="00A71622"/>
    <w:rsid w:val="00A8018A"/>
    <w:rsid w:val="00A81144"/>
    <w:rsid w:val="00A91977"/>
    <w:rsid w:val="00AA45AD"/>
    <w:rsid w:val="00AA77C2"/>
    <w:rsid w:val="00AB408D"/>
    <w:rsid w:val="00AB7C5A"/>
    <w:rsid w:val="00AC351C"/>
    <w:rsid w:val="00AD317A"/>
    <w:rsid w:val="00AD5C83"/>
    <w:rsid w:val="00AD6E35"/>
    <w:rsid w:val="00AE6F6D"/>
    <w:rsid w:val="00AF580B"/>
    <w:rsid w:val="00B04933"/>
    <w:rsid w:val="00B30255"/>
    <w:rsid w:val="00B30A0E"/>
    <w:rsid w:val="00B35B75"/>
    <w:rsid w:val="00B37D33"/>
    <w:rsid w:val="00B61F67"/>
    <w:rsid w:val="00B85884"/>
    <w:rsid w:val="00BA353B"/>
    <w:rsid w:val="00BB3C17"/>
    <w:rsid w:val="00C03F65"/>
    <w:rsid w:val="00C44E77"/>
    <w:rsid w:val="00C50720"/>
    <w:rsid w:val="00C957E8"/>
    <w:rsid w:val="00CE17C7"/>
    <w:rsid w:val="00D02DA6"/>
    <w:rsid w:val="00D2067D"/>
    <w:rsid w:val="00D246E8"/>
    <w:rsid w:val="00D25997"/>
    <w:rsid w:val="00D51283"/>
    <w:rsid w:val="00D74651"/>
    <w:rsid w:val="00E01B52"/>
    <w:rsid w:val="00E054AC"/>
    <w:rsid w:val="00E31468"/>
    <w:rsid w:val="00E52061"/>
    <w:rsid w:val="00E53F21"/>
    <w:rsid w:val="00E54045"/>
    <w:rsid w:val="00E57DA2"/>
    <w:rsid w:val="00E82FD1"/>
    <w:rsid w:val="00EA4DD2"/>
    <w:rsid w:val="00EB1F35"/>
    <w:rsid w:val="00EE2135"/>
    <w:rsid w:val="00EE561B"/>
    <w:rsid w:val="00F04990"/>
    <w:rsid w:val="00F07284"/>
    <w:rsid w:val="00F101E2"/>
    <w:rsid w:val="00F313CF"/>
    <w:rsid w:val="00F5007B"/>
    <w:rsid w:val="00F60C40"/>
    <w:rsid w:val="00F71880"/>
    <w:rsid w:val="00FB0DDB"/>
    <w:rsid w:val="00FC1A2C"/>
    <w:rsid w:val="00FC27FB"/>
    <w:rsid w:val="00FD72CB"/>
    <w:rsid w:val="00FF50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412A1"/>
  <w15:docId w15:val="{1A48372B-652C-41DC-96CC-05D353A1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lang w:val="fr-FR" w:eastAsia="fr-FR" w:bidi="fr-FR"/>
    </w:rPr>
  </w:style>
  <w:style w:type="paragraph" w:styleId="Titre1">
    <w:name w:val="heading 1"/>
    <w:basedOn w:val="Normal"/>
    <w:uiPriority w:val="1"/>
    <w:qFormat/>
    <w:pPr>
      <w:spacing w:before="1" w:line="365" w:lineRule="exact"/>
      <w:ind w:left="5907"/>
      <w:outlineLvl w:val="0"/>
    </w:pPr>
    <w:rPr>
      <w:rFonts w:ascii="Arial" w:eastAsia="Arial" w:hAnsi="Arial" w:cs="Arial"/>
      <w:b/>
      <w:bCs/>
      <w:sz w:val="32"/>
      <w:szCs w:val="32"/>
    </w:rPr>
  </w:style>
  <w:style w:type="paragraph" w:styleId="Titre2">
    <w:name w:val="heading 2"/>
    <w:basedOn w:val="Normal"/>
    <w:next w:val="Normal"/>
    <w:link w:val="Titre2Car"/>
    <w:uiPriority w:val="9"/>
    <w:semiHidden/>
    <w:unhideWhenUsed/>
    <w:qFormat/>
    <w:rsid w:val="0098029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5">
    <w:name w:val="heading 5"/>
    <w:basedOn w:val="Normal"/>
    <w:next w:val="Normal"/>
    <w:link w:val="Titre5Car"/>
    <w:uiPriority w:val="9"/>
    <w:unhideWhenUsed/>
    <w:qFormat/>
    <w:rsid w:val="00656D57"/>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aliases w:val="Paragraphe  revu,Paragraphe de liste1,Bullets,References,Paragraphe de liste2,Numbered Paragraph,Main numbered paragraph,Numbered List Paragraph,123 List Paragraph,List Paragraph (numbered (a)),List Paragraph nowy,EC,List Paragraph"/>
    <w:basedOn w:val="Normal"/>
    <w:link w:val="ParagraphedelisteCar"/>
    <w:uiPriority w:val="1"/>
    <w:qFormat/>
  </w:style>
  <w:style w:type="paragraph" w:customStyle="1" w:styleId="TableParagraph">
    <w:name w:val="Table Paragraph"/>
    <w:basedOn w:val="Normal"/>
    <w:uiPriority w:val="1"/>
    <w:qFormat/>
  </w:style>
  <w:style w:type="paragraph" w:styleId="En-tte">
    <w:name w:val="header"/>
    <w:basedOn w:val="Normal"/>
    <w:link w:val="En-tteCar"/>
    <w:unhideWhenUsed/>
    <w:rsid w:val="0064674E"/>
    <w:pPr>
      <w:tabs>
        <w:tab w:val="center" w:pos="4536"/>
        <w:tab w:val="right" w:pos="9072"/>
      </w:tabs>
    </w:pPr>
  </w:style>
  <w:style w:type="character" w:customStyle="1" w:styleId="En-tteCar">
    <w:name w:val="En-tête Car"/>
    <w:basedOn w:val="Policepardfaut"/>
    <w:link w:val="En-tte"/>
    <w:rsid w:val="0064674E"/>
    <w:rPr>
      <w:rFonts w:ascii="Trebuchet MS" w:eastAsia="Trebuchet MS" w:hAnsi="Trebuchet MS" w:cs="Trebuchet MS"/>
      <w:lang w:val="fr-FR" w:eastAsia="fr-FR" w:bidi="fr-FR"/>
    </w:rPr>
  </w:style>
  <w:style w:type="paragraph" w:styleId="Pieddepage">
    <w:name w:val="footer"/>
    <w:basedOn w:val="Normal"/>
    <w:link w:val="PieddepageCar"/>
    <w:uiPriority w:val="99"/>
    <w:unhideWhenUsed/>
    <w:rsid w:val="0064674E"/>
    <w:pPr>
      <w:tabs>
        <w:tab w:val="center" w:pos="4536"/>
        <w:tab w:val="right" w:pos="9072"/>
      </w:tabs>
    </w:pPr>
  </w:style>
  <w:style w:type="character" w:customStyle="1" w:styleId="PieddepageCar">
    <w:name w:val="Pied de page Car"/>
    <w:basedOn w:val="Policepardfaut"/>
    <w:link w:val="Pieddepage"/>
    <w:uiPriority w:val="99"/>
    <w:rsid w:val="0064674E"/>
    <w:rPr>
      <w:rFonts w:ascii="Trebuchet MS" w:eastAsia="Trebuchet MS" w:hAnsi="Trebuchet MS" w:cs="Trebuchet MS"/>
      <w:lang w:val="fr-FR" w:eastAsia="fr-FR" w:bidi="fr-FR"/>
    </w:rPr>
  </w:style>
  <w:style w:type="paragraph" w:styleId="Textedebulles">
    <w:name w:val="Balloon Text"/>
    <w:basedOn w:val="Normal"/>
    <w:link w:val="TextedebullesCar"/>
    <w:uiPriority w:val="99"/>
    <w:semiHidden/>
    <w:unhideWhenUsed/>
    <w:rsid w:val="000F1815"/>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1815"/>
    <w:rPr>
      <w:rFonts w:ascii="Segoe UI" w:eastAsia="Trebuchet MS" w:hAnsi="Segoe UI" w:cs="Segoe UI"/>
      <w:sz w:val="18"/>
      <w:szCs w:val="18"/>
      <w:lang w:val="fr-FR" w:eastAsia="fr-FR" w:bidi="fr-FR"/>
    </w:rPr>
  </w:style>
  <w:style w:type="character" w:styleId="Lienhypertexte">
    <w:name w:val="Hyperlink"/>
    <w:basedOn w:val="Policepardfaut"/>
    <w:rsid w:val="001C0024"/>
    <w:rPr>
      <w:color w:val="0000FF"/>
      <w:u w:val="single"/>
    </w:rPr>
  </w:style>
  <w:style w:type="character" w:styleId="Accentuationintense">
    <w:name w:val="Intense Emphasis"/>
    <w:basedOn w:val="Policepardfaut"/>
    <w:uiPriority w:val="21"/>
    <w:qFormat/>
    <w:rsid w:val="001C0024"/>
    <w:rPr>
      <w:i/>
      <w:iCs/>
      <w:color w:val="4F81BD" w:themeColor="accent1"/>
    </w:rPr>
  </w:style>
  <w:style w:type="paragraph" w:customStyle="1" w:styleId="Default">
    <w:name w:val="Default"/>
    <w:rsid w:val="001C0024"/>
    <w:pPr>
      <w:widowControl/>
      <w:adjustRightInd w:val="0"/>
    </w:pPr>
    <w:rPr>
      <w:rFonts w:ascii="Gill Sans MT" w:hAnsi="Gill Sans MT" w:cs="Gill Sans MT"/>
      <w:color w:val="000000"/>
      <w:sz w:val="24"/>
      <w:szCs w:val="24"/>
      <w:lang w:val="fr-FR"/>
    </w:rPr>
  </w:style>
  <w:style w:type="character" w:styleId="Marquedecommentaire">
    <w:name w:val="annotation reference"/>
    <w:basedOn w:val="Policepardfaut"/>
    <w:uiPriority w:val="99"/>
    <w:semiHidden/>
    <w:unhideWhenUsed/>
    <w:rsid w:val="001C0024"/>
    <w:rPr>
      <w:sz w:val="16"/>
      <w:szCs w:val="16"/>
    </w:rPr>
  </w:style>
  <w:style w:type="paragraph" w:styleId="Commentaire">
    <w:name w:val="annotation text"/>
    <w:basedOn w:val="Normal"/>
    <w:link w:val="CommentaireCar"/>
    <w:uiPriority w:val="99"/>
    <w:unhideWhenUsed/>
    <w:rsid w:val="001C0024"/>
    <w:pPr>
      <w:widowControl/>
      <w:autoSpaceDE/>
      <w:autoSpaceDN/>
    </w:pPr>
    <w:rPr>
      <w:rFonts w:ascii="Tahoma" w:eastAsia="Times New Roman" w:hAnsi="Tahoma" w:cs="Times New Roman"/>
      <w:sz w:val="20"/>
      <w:szCs w:val="20"/>
      <w:lang w:bidi="ar-SA"/>
    </w:rPr>
  </w:style>
  <w:style w:type="character" w:customStyle="1" w:styleId="CommentaireCar">
    <w:name w:val="Commentaire Car"/>
    <w:basedOn w:val="Policepardfaut"/>
    <w:link w:val="Commentaire"/>
    <w:uiPriority w:val="99"/>
    <w:rsid w:val="001C0024"/>
    <w:rPr>
      <w:rFonts w:ascii="Tahoma" w:eastAsia="Times New Roman" w:hAnsi="Tahoma" w:cs="Times New Roman"/>
      <w:sz w:val="20"/>
      <w:szCs w:val="20"/>
      <w:lang w:val="fr-FR" w:eastAsia="fr-FR"/>
    </w:rPr>
  </w:style>
  <w:style w:type="paragraph" w:customStyle="1" w:styleId="NormalWeb">
    <w:name w:val="Normal Web"/>
    <w:basedOn w:val="Normal"/>
    <w:next w:val="Normal"/>
    <w:rsid w:val="00120B6D"/>
    <w:pPr>
      <w:widowControl/>
      <w:autoSpaceDE/>
      <w:autoSpaceDN/>
      <w:spacing w:before="100" w:after="100"/>
    </w:pPr>
    <w:rPr>
      <w:rFonts w:ascii="Times New Roman" w:eastAsia="Times New Roman" w:hAnsi="Times New Roman" w:cs="Times New Roman"/>
      <w:sz w:val="24"/>
      <w:szCs w:val="24"/>
      <w:lang w:val="en-US" w:eastAsia="en-US" w:bidi="ar-SA"/>
    </w:rPr>
  </w:style>
  <w:style w:type="paragraph" w:styleId="NormalWeb0">
    <w:name w:val="Normal (Web)"/>
    <w:basedOn w:val="Normal"/>
    <w:uiPriority w:val="99"/>
    <w:unhideWhenUsed/>
    <w:rsid w:val="00120B6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Titre5Car">
    <w:name w:val="Titre 5 Car"/>
    <w:basedOn w:val="Policepardfaut"/>
    <w:link w:val="Titre5"/>
    <w:uiPriority w:val="9"/>
    <w:rsid w:val="00656D57"/>
    <w:rPr>
      <w:rFonts w:asciiTheme="majorHAnsi" w:eastAsiaTheme="majorEastAsia" w:hAnsiTheme="majorHAnsi" w:cstheme="majorBidi"/>
      <w:color w:val="365F91" w:themeColor="accent1" w:themeShade="BF"/>
      <w:lang w:val="fr-FR" w:eastAsia="fr-FR" w:bidi="fr-FR"/>
    </w:rPr>
  </w:style>
  <w:style w:type="paragraph" w:styleId="Objetducommentaire">
    <w:name w:val="annotation subject"/>
    <w:basedOn w:val="Commentaire"/>
    <w:next w:val="Commentaire"/>
    <w:link w:val="ObjetducommentaireCar"/>
    <w:uiPriority w:val="99"/>
    <w:semiHidden/>
    <w:unhideWhenUsed/>
    <w:rsid w:val="001F1BBA"/>
    <w:pPr>
      <w:widowControl w:val="0"/>
      <w:autoSpaceDE w:val="0"/>
      <w:autoSpaceDN w:val="0"/>
    </w:pPr>
    <w:rPr>
      <w:rFonts w:ascii="Trebuchet MS" w:eastAsia="Trebuchet MS" w:hAnsi="Trebuchet MS" w:cs="Trebuchet MS"/>
      <w:b/>
      <w:bCs/>
      <w:lang w:bidi="fr-FR"/>
    </w:rPr>
  </w:style>
  <w:style w:type="character" w:customStyle="1" w:styleId="ObjetducommentaireCar">
    <w:name w:val="Objet du commentaire Car"/>
    <w:basedOn w:val="CommentaireCar"/>
    <w:link w:val="Objetducommentaire"/>
    <w:uiPriority w:val="99"/>
    <w:semiHidden/>
    <w:rsid w:val="001F1BBA"/>
    <w:rPr>
      <w:rFonts w:ascii="Trebuchet MS" w:eastAsia="Trebuchet MS" w:hAnsi="Trebuchet MS" w:cs="Trebuchet MS"/>
      <w:b/>
      <w:bCs/>
      <w:sz w:val="20"/>
      <w:szCs w:val="20"/>
      <w:lang w:val="fr-FR" w:eastAsia="fr-FR" w:bidi="fr-FR"/>
    </w:rPr>
  </w:style>
  <w:style w:type="character" w:customStyle="1" w:styleId="Titre2Car">
    <w:name w:val="Titre 2 Car"/>
    <w:basedOn w:val="Policepardfaut"/>
    <w:link w:val="Titre2"/>
    <w:uiPriority w:val="9"/>
    <w:semiHidden/>
    <w:rsid w:val="00980295"/>
    <w:rPr>
      <w:rFonts w:asciiTheme="majorHAnsi" w:eastAsiaTheme="majorEastAsia" w:hAnsiTheme="majorHAnsi" w:cstheme="majorBidi"/>
      <w:color w:val="365F91" w:themeColor="accent1" w:themeShade="BF"/>
      <w:sz w:val="26"/>
      <w:szCs w:val="26"/>
      <w:lang w:val="fr-FR" w:eastAsia="fr-FR" w:bidi="fr-FR"/>
    </w:rPr>
  </w:style>
  <w:style w:type="character" w:customStyle="1" w:styleId="ParagraphedelisteCar">
    <w:name w:val="Paragraphe de liste Car"/>
    <w:aliases w:val="Paragraphe  revu Car,Paragraphe de liste1 Car,Bullets Car,References Car,Paragraphe de liste2 Car,Numbered Paragraph Car,Main numbered paragraph Car,Numbered List Paragraph Car,123 List Paragraph Car,List Paragraph nowy Car"/>
    <w:basedOn w:val="Policepardfaut"/>
    <w:link w:val="Paragraphedeliste"/>
    <w:uiPriority w:val="1"/>
    <w:locked/>
    <w:rsid w:val="00C957E8"/>
    <w:rPr>
      <w:rFonts w:ascii="Trebuchet MS" w:eastAsia="Trebuchet MS" w:hAnsi="Trebuchet MS" w:cs="Trebuchet MS"/>
      <w:lang w:val="fr-FR" w:eastAsia="fr-FR" w:bidi="fr-FR"/>
    </w:rPr>
  </w:style>
  <w:style w:type="paragraph" w:customStyle="1" w:styleId="Textepardfaut">
    <w:name w:val="Texte par défaut"/>
    <w:basedOn w:val="Normal"/>
    <w:rsid w:val="00966AEF"/>
    <w:pPr>
      <w:adjustRightInd w:val="0"/>
      <w:spacing w:before="100"/>
    </w:pPr>
    <w:rPr>
      <w:rFonts w:ascii="Times New Roman" w:eastAsia="Times New Roman" w:hAnsi="Times New Roman" w:cs="Times New Roman"/>
      <w:sz w:val="24"/>
      <w:szCs w:val="24"/>
      <w:lang w:eastAsia="en-US" w:bidi="ar-SA"/>
    </w:rPr>
  </w:style>
  <w:style w:type="character" w:styleId="Mentionnonrsolue">
    <w:name w:val="Unresolved Mention"/>
    <w:basedOn w:val="Policepardfaut"/>
    <w:uiPriority w:val="99"/>
    <w:semiHidden/>
    <w:unhideWhenUsed/>
    <w:rsid w:val="00402CFB"/>
    <w:rPr>
      <w:color w:val="605E5C"/>
      <w:shd w:val="clear" w:color="auto" w:fill="E1DFDD"/>
    </w:rPr>
  </w:style>
  <w:style w:type="paragraph" w:styleId="Rvision">
    <w:name w:val="Revision"/>
    <w:hidden/>
    <w:uiPriority w:val="99"/>
    <w:semiHidden/>
    <w:rsid w:val="00AD317A"/>
    <w:pPr>
      <w:widowControl/>
      <w:autoSpaceDE/>
      <w:autoSpaceDN/>
    </w:pPr>
    <w:rPr>
      <w:rFonts w:ascii="Trebuchet MS" w:eastAsia="Trebuchet MS" w:hAnsi="Trebuchet MS" w:cs="Trebuchet MS"/>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madagascar@asma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lappe@asmae.f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adagascar@asmae.fr" TargetMode="External"/><Relationship Id="rId1" Type="http://schemas.openxmlformats.org/officeDocument/2006/relationships/hyperlink" Target="mailto:madagascar@asma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BA5A7-BD0D-4E91-AA46-3514055D0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1490</Words>
  <Characters>8201</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Jacques CHAUMEIL</dc:creator>
  <cp:lastModifiedBy>Tiphaine Benchohra</cp:lastModifiedBy>
  <cp:revision>2</cp:revision>
  <cp:lastPrinted>2024-04-03T04:33:00Z</cp:lastPrinted>
  <dcterms:created xsi:type="dcterms:W3CDTF">2024-04-15T15:32:00Z</dcterms:created>
  <dcterms:modified xsi:type="dcterms:W3CDTF">2024-04-15T15:32:00Z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Adobe InDesign CC 2017 (Macintosh)</vt:lpwstr>
  </property>
  <property fmtid="{D5CDD505-2E9C-101B-9397-08002B2CF9AE}" pid="4" name="LastSaved">
    <vt:filetime>2018-09-24T00:00:00Z</vt:filetime>
  </property>
</Properties>
</file>